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98" w:rsidRDefault="00F96776">
      <w:pPr>
        <w:rPr>
          <w:b/>
          <w:i/>
          <w:color w:val="FF0000"/>
          <w:sz w:val="28"/>
        </w:rPr>
      </w:pPr>
      <w:r>
        <w:rPr>
          <w:b/>
          <w:i/>
          <w:color w:val="FF0000"/>
          <w:sz w:val="28"/>
        </w:rPr>
        <w:t>NEURE KABUZ</w:t>
      </w:r>
    </w:p>
    <w:p w:rsidR="00425B98" w:rsidRDefault="00F96776">
      <w:pPr>
        <w:spacing w:after="0"/>
        <w:rPr>
          <w:i/>
          <w:sz w:val="24"/>
        </w:rPr>
      </w:pPr>
      <w:r>
        <w:rPr>
          <w:i/>
          <w:sz w:val="24"/>
        </w:rPr>
        <w:t>Por JON AZUA</w:t>
      </w:r>
    </w:p>
    <w:p w:rsidR="00425B98" w:rsidRDefault="00425B98">
      <w:pPr>
        <w:spacing w:after="0"/>
        <w:rPr>
          <w:sz w:val="24"/>
        </w:rPr>
      </w:pPr>
    </w:p>
    <w:p w:rsidR="002441C4" w:rsidRPr="002441C4" w:rsidRDefault="00BA3DF3" w:rsidP="005F0226">
      <w:pPr>
        <w:spacing w:after="0" w:line="240" w:lineRule="auto"/>
        <w:rPr>
          <w:b/>
          <w:sz w:val="28"/>
        </w:rPr>
      </w:pPr>
      <w:r>
        <w:rPr>
          <w:b/>
          <w:sz w:val="28"/>
        </w:rPr>
        <w:t>Hacia nuevos escenarios: Escocia, Catalunya, Euskadi…</w:t>
      </w:r>
    </w:p>
    <w:p w:rsidR="00425B98" w:rsidRPr="00181E89" w:rsidRDefault="00425B98" w:rsidP="002441C4">
      <w:pPr>
        <w:spacing w:after="0" w:line="240" w:lineRule="auto"/>
        <w:rPr>
          <w:sz w:val="28"/>
        </w:rPr>
      </w:pPr>
    </w:p>
    <w:p w:rsidR="00361436" w:rsidRDefault="00BA3DF3" w:rsidP="00C23B9B">
      <w:pPr>
        <w:pStyle w:val="Body1"/>
        <w:spacing w:after="0"/>
        <w:ind w:firstLine="284"/>
        <w:jc w:val="both"/>
        <w:rPr>
          <w:rFonts w:asciiTheme="minorHAnsi" w:hAnsiTheme="minorHAnsi" w:cstheme="minorHAnsi"/>
          <w:sz w:val="24"/>
          <w:u w:color="FF0000"/>
        </w:rPr>
      </w:pPr>
      <w:r w:rsidRPr="00361436">
        <w:rPr>
          <w:rFonts w:asciiTheme="minorHAnsi" w:hAnsiTheme="minorHAnsi" w:cstheme="minorHAnsi"/>
          <w:i/>
          <w:sz w:val="24"/>
          <w:u w:color="FF0000"/>
        </w:rPr>
        <w:t>“Apoyar la independencia es algo natural y de sentido común. Es un acto de confianza en nosotros mismos”.</w:t>
      </w:r>
      <w:r>
        <w:rPr>
          <w:rFonts w:asciiTheme="minorHAnsi" w:hAnsiTheme="minorHAnsi" w:cstheme="minorHAnsi"/>
          <w:sz w:val="24"/>
          <w:u w:color="FF0000"/>
        </w:rPr>
        <w:t xml:space="preserve"> Así explica su posición favorable al SI por la Independencia de Escocia el primer ministro Alex </w:t>
      </w:r>
      <w:proofErr w:type="spellStart"/>
      <w:r>
        <w:rPr>
          <w:rFonts w:asciiTheme="minorHAnsi" w:hAnsiTheme="minorHAnsi" w:cstheme="minorHAnsi"/>
          <w:sz w:val="24"/>
          <w:u w:color="FF0000"/>
        </w:rPr>
        <w:t>Salmond</w:t>
      </w:r>
      <w:proofErr w:type="spellEnd"/>
      <w:r>
        <w:rPr>
          <w:rFonts w:asciiTheme="minorHAnsi" w:hAnsiTheme="minorHAnsi" w:cstheme="minorHAnsi"/>
          <w:sz w:val="24"/>
          <w:u w:color="FF0000"/>
        </w:rPr>
        <w:t>.</w:t>
      </w:r>
    </w:p>
    <w:p w:rsidR="00F11840" w:rsidRDefault="00F11840" w:rsidP="00C23B9B">
      <w:pPr>
        <w:pStyle w:val="Body1"/>
        <w:spacing w:after="0"/>
        <w:ind w:firstLine="284"/>
        <w:jc w:val="both"/>
        <w:rPr>
          <w:rFonts w:asciiTheme="minorHAnsi" w:hAnsiTheme="minorHAnsi" w:cstheme="minorHAnsi"/>
          <w:sz w:val="24"/>
          <w:u w:color="FF0000"/>
        </w:rPr>
      </w:pPr>
    </w:p>
    <w:p w:rsidR="00C23B9B" w:rsidRPr="00C23B9B" w:rsidRDefault="00BA3DF3" w:rsidP="00C23B9B">
      <w:pPr>
        <w:pStyle w:val="Body1"/>
        <w:spacing w:after="0"/>
        <w:ind w:firstLine="284"/>
        <w:jc w:val="both"/>
        <w:rPr>
          <w:rFonts w:asciiTheme="minorHAnsi" w:hAnsiTheme="minorHAnsi" w:cstheme="minorHAnsi"/>
          <w:sz w:val="24"/>
          <w:u w:color="FF0000"/>
        </w:rPr>
      </w:pPr>
      <w:r>
        <w:rPr>
          <w:rFonts w:asciiTheme="minorHAnsi" w:hAnsiTheme="minorHAnsi" w:cstheme="minorHAnsi"/>
          <w:sz w:val="24"/>
          <w:u w:color="FF0000"/>
        </w:rPr>
        <w:t xml:space="preserve"> En Euskadi, </w:t>
      </w:r>
      <w:r w:rsidR="00276D50">
        <w:rPr>
          <w:rFonts w:asciiTheme="minorHAnsi" w:hAnsiTheme="minorHAnsi" w:cstheme="minorHAnsi"/>
          <w:sz w:val="24"/>
          <w:u w:color="FF0000"/>
        </w:rPr>
        <w:t>fiel a</w:t>
      </w:r>
      <w:r>
        <w:rPr>
          <w:rFonts w:asciiTheme="minorHAnsi" w:hAnsiTheme="minorHAnsi" w:cstheme="minorHAnsi"/>
          <w:sz w:val="24"/>
          <w:u w:color="FF0000"/>
        </w:rPr>
        <w:t xml:space="preserve"> una de las líneas rectoras de su compromiso de Gobierno, el Lehendakari Urkullu ha iniciado su primera ronda de contacto con las diferentes fuerzas parlamentarias para abordar la definición de un nuevo estatus político </w:t>
      </w:r>
      <w:r w:rsidR="00361436">
        <w:rPr>
          <w:rFonts w:asciiTheme="minorHAnsi" w:hAnsiTheme="minorHAnsi" w:cstheme="minorHAnsi"/>
          <w:sz w:val="24"/>
          <w:u w:color="FF0000"/>
        </w:rPr>
        <w:t>con</w:t>
      </w:r>
      <w:r>
        <w:rPr>
          <w:rFonts w:asciiTheme="minorHAnsi" w:hAnsiTheme="minorHAnsi" w:cstheme="minorHAnsi"/>
          <w:sz w:val="24"/>
          <w:u w:color="FF0000"/>
        </w:rPr>
        <w:t xml:space="preserve"> el propósito de acordar un nuevo modelo de relación en/con el Estado español. La naturaleza de este proceso es aún desconocida y no sabemos si </w:t>
      </w:r>
      <w:r w:rsidR="00361436">
        <w:rPr>
          <w:rFonts w:asciiTheme="minorHAnsi" w:hAnsiTheme="minorHAnsi" w:cstheme="minorHAnsi"/>
          <w:sz w:val="24"/>
          <w:u w:color="FF0000"/>
        </w:rPr>
        <w:t xml:space="preserve">la aspiración última </w:t>
      </w:r>
      <w:r>
        <w:rPr>
          <w:rFonts w:asciiTheme="minorHAnsi" w:hAnsiTheme="minorHAnsi" w:cstheme="minorHAnsi"/>
          <w:sz w:val="24"/>
          <w:u w:color="FF0000"/>
        </w:rPr>
        <w:t xml:space="preserve"> (que habrá de definir, en primera instancia, el Parlamento Vasco) es la independencia de una nueva nación europea, una opción alternativa o una reformulación</w:t>
      </w:r>
      <w:r w:rsidR="00276D50">
        <w:rPr>
          <w:rFonts w:asciiTheme="minorHAnsi" w:hAnsiTheme="minorHAnsi" w:cstheme="minorHAnsi"/>
          <w:sz w:val="24"/>
          <w:u w:color="FF0000"/>
        </w:rPr>
        <w:t xml:space="preserve"> </w:t>
      </w:r>
      <w:r>
        <w:rPr>
          <w:rFonts w:asciiTheme="minorHAnsi" w:hAnsiTheme="minorHAnsi" w:cstheme="minorHAnsi"/>
          <w:sz w:val="24"/>
          <w:u w:color="FF0000"/>
        </w:rPr>
        <w:t>de un modelo de autogobierno. El “derecho a decidir” parece convertirse en el hilo conductor del proceso</w:t>
      </w:r>
      <w:r w:rsidR="00361436">
        <w:rPr>
          <w:rFonts w:asciiTheme="minorHAnsi" w:hAnsiTheme="minorHAnsi" w:cstheme="minorHAnsi"/>
          <w:sz w:val="24"/>
          <w:u w:color="FF0000"/>
        </w:rPr>
        <w:t xml:space="preserve"> y, los próximos pasos, clarificarán intenciones y expectativas</w:t>
      </w:r>
      <w:r>
        <w:rPr>
          <w:rFonts w:asciiTheme="minorHAnsi" w:hAnsiTheme="minorHAnsi" w:cstheme="minorHAnsi"/>
          <w:sz w:val="24"/>
          <w:u w:color="FF0000"/>
        </w:rPr>
        <w:t>.</w:t>
      </w:r>
    </w:p>
    <w:p w:rsidR="00E32C7D" w:rsidRDefault="00E32C7D" w:rsidP="00E32C7D">
      <w:pPr>
        <w:spacing w:after="0"/>
        <w:jc w:val="both"/>
        <w:rPr>
          <w:rFonts w:eastAsiaTheme="minorHAnsi"/>
          <w:sz w:val="24"/>
          <w:lang w:eastAsia="en-US"/>
        </w:rPr>
      </w:pPr>
    </w:p>
    <w:p w:rsidR="00870C5B" w:rsidRDefault="00BA3DF3" w:rsidP="00870C5B">
      <w:pPr>
        <w:pStyle w:val="Body1"/>
        <w:spacing w:after="0"/>
        <w:ind w:firstLine="284"/>
        <w:jc w:val="both"/>
        <w:rPr>
          <w:rFonts w:asciiTheme="minorHAnsi" w:hAnsiTheme="minorHAnsi" w:cstheme="minorHAnsi"/>
          <w:sz w:val="24"/>
          <w:u w:color="FF0000"/>
        </w:rPr>
      </w:pPr>
      <w:r>
        <w:rPr>
          <w:rFonts w:asciiTheme="minorHAnsi" w:hAnsiTheme="minorHAnsi" w:cstheme="minorHAnsi"/>
          <w:sz w:val="24"/>
          <w:u w:color="FF0000"/>
        </w:rPr>
        <w:t>A la vez, el proceso de Catalunya sigue su curso acercándose al límite temporal -auto impuesto por sus principales promotores- para fijar fecha, pregunta y modalidad de consulta que permita el ejercicio del derecho a decidir bien hacia la independencia de la nueva Catalunya-Nación Europea dotándose de estructuras de Estado propias según programas de CiU y ERC, o un nuevo espacio federado en una potencial “Nueva España” atendiendo al deseo del PSC y, al parecer, un buen número de dirigentes empresariales</w:t>
      </w:r>
      <w:r w:rsidR="00361436">
        <w:rPr>
          <w:rFonts w:asciiTheme="minorHAnsi" w:hAnsiTheme="minorHAnsi" w:cstheme="minorHAnsi"/>
          <w:sz w:val="24"/>
          <w:u w:color="FF0000"/>
        </w:rPr>
        <w:t xml:space="preserve"> si hacemos caso de la opinión publicada </w:t>
      </w:r>
      <w:r>
        <w:rPr>
          <w:rFonts w:asciiTheme="minorHAnsi" w:hAnsiTheme="minorHAnsi" w:cstheme="minorHAnsi"/>
          <w:sz w:val="24"/>
          <w:u w:color="FF0000"/>
        </w:rPr>
        <w:t>.</w:t>
      </w:r>
      <w:r w:rsidR="00AD7D22">
        <w:rPr>
          <w:rFonts w:asciiTheme="minorHAnsi" w:hAnsiTheme="minorHAnsi" w:cstheme="minorHAnsi"/>
          <w:sz w:val="24"/>
          <w:u w:color="FF0000"/>
        </w:rPr>
        <w:t xml:space="preserve"> </w:t>
      </w:r>
      <w:r w:rsidR="00361436">
        <w:rPr>
          <w:rFonts w:asciiTheme="minorHAnsi" w:hAnsiTheme="minorHAnsi" w:cstheme="minorHAnsi"/>
          <w:sz w:val="24"/>
          <w:u w:color="FF0000"/>
        </w:rPr>
        <w:t>Otra posición observada, “l</w:t>
      </w:r>
      <w:r w:rsidR="00AD7D22">
        <w:rPr>
          <w:rFonts w:asciiTheme="minorHAnsi" w:hAnsiTheme="minorHAnsi" w:cstheme="minorHAnsi"/>
          <w:sz w:val="24"/>
          <w:u w:color="FF0000"/>
        </w:rPr>
        <w:t xml:space="preserve">a indisoluble unidad de la España de los últimos 500 años”, en palabras del PP, es poco menos que marginal en Catalunya y mayoritaria en España. En este escenario, Artur </w:t>
      </w:r>
      <w:proofErr w:type="gramStart"/>
      <w:r w:rsidR="00AD7D22">
        <w:rPr>
          <w:rFonts w:asciiTheme="minorHAnsi" w:hAnsiTheme="minorHAnsi" w:cstheme="minorHAnsi"/>
          <w:sz w:val="24"/>
          <w:u w:color="FF0000"/>
        </w:rPr>
        <w:t>Mas</w:t>
      </w:r>
      <w:proofErr w:type="gramEnd"/>
      <w:r w:rsidR="00AD7D22">
        <w:rPr>
          <w:rFonts w:asciiTheme="minorHAnsi" w:hAnsiTheme="minorHAnsi" w:cstheme="minorHAnsi"/>
          <w:sz w:val="24"/>
          <w:u w:color="FF0000"/>
        </w:rPr>
        <w:t xml:space="preserve"> intensifica su presencia internacional explicando las aspiraciones democráticas de Catalunya y se esfuerza en explicar la racionalidad de una Catalunya independiente</w:t>
      </w:r>
      <w:r w:rsidR="00361436">
        <w:rPr>
          <w:rFonts w:asciiTheme="minorHAnsi" w:hAnsiTheme="minorHAnsi" w:cstheme="minorHAnsi"/>
          <w:sz w:val="24"/>
          <w:u w:color="FF0000"/>
        </w:rPr>
        <w:t>, alineado con su último programa electoral</w:t>
      </w:r>
      <w:r w:rsidR="00AD7D22">
        <w:rPr>
          <w:rFonts w:asciiTheme="minorHAnsi" w:hAnsiTheme="minorHAnsi" w:cstheme="minorHAnsi"/>
          <w:sz w:val="24"/>
          <w:u w:color="FF0000"/>
        </w:rPr>
        <w:t>.</w:t>
      </w:r>
    </w:p>
    <w:p w:rsidR="00870C5B" w:rsidRDefault="00870C5B" w:rsidP="00870C5B">
      <w:pPr>
        <w:pStyle w:val="Body1"/>
        <w:spacing w:after="0"/>
        <w:ind w:left="644"/>
        <w:jc w:val="both"/>
        <w:rPr>
          <w:rFonts w:asciiTheme="minorHAnsi" w:hAnsiTheme="minorHAnsi" w:cstheme="minorHAnsi"/>
          <w:sz w:val="24"/>
          <w:u w:color="FF0000"/>
        </w:rPr>
      </w:pPr>
    </w:p>
    <w:p w:rsidR="00AC03F4" w:rsidRDefault="00AD7D22" w:rsidP="00AC03F4">
      <w:pPr>
        <w:pStyle w:val="Body1"/>
        <w:spacing w:after="0"/>
        <w:ind w:firstLine="284"/>
        <w:jc w:val="both"/>
        <w:rPr>
          <w:rFonts w:asciiTheme="minorHAnsi" w:eastAsiaTheme="minorEastAsia" w:hAnsiTheme="minorHAnsi" w:cstheme="minorHAnsi"/>
          <w:color w:val="auto"/>
          <w:sz w:val="24"/>
          <w:szCs w:val="22"/>
          <w:u w:color="FF0000"/>
        </w:rPr>
      </w:pPr>
      <w:r>
        <w:rPr>
          <w:rFonts w:asciiTheme="minorHAnsi" w:eastAsiaTheme="minorEastAsia" w:hAnsiTheme="minorHAnsi" w:cstheme="minorHAnsi"/>
          <w:color w:val="auto"/>
          <w:sz w:val="24"/>
          <w:szCs w:val="22"/>
          <w:u w:color="FF0000"/>
        </w:rPr>
        <w:t xml:space="preserve">En Escocia, vivimos una semana destacada dada la presentación de un profuso Informe del Gobierno escocés, </w:t>
      </w:r>
      <w:r w:rsidRPr="00361436">
        <w:rPr>
          <w:rFonts w:asciiTheme="minorHAnsi" w:eastAsiaTheme="minorEastAsia" w:hAnsiTheme="minorHAnsi" w:cstheme="minorHAnsi"/>
          <w:i/>
          <w:color w:val="auto"/>
          <w:sz w:val="24"/>
          <w:szCs w:val="22"/>
          <w:u w:color="FF0000"/>
        </w:rPr>
        <w:t>“</w:t>
      </w:r>
      <w:proofErr w:type="spellStart"/>
      <w:r w:rsidRPr="00361436">
        <w:rPr>
          <w:rFonts w:asciiTheme="minorHAnsi" w:eastAsiaTheme="minorEastAsia" w:hAnsiTheme="minorHAnsi" w:cstheme="minorHAnsi"/>
          <w:i/>
          <w:color w:val="auto"/>
          <w:sz w:val="24"/>
          <w:szCs w:val="22"/>
          <w:u w:color="FF0000"/>
        </w:rPr>
        <w:t>Scotland’s</w:t>
      </w:r>
      <w:proofErr w:type="spellEnd"/>
      <w:r w:rsidRPr="00361436">
        <w:rPr>
          <w:rFonts w:asciiTheme="minorHAnsi" w:eastAsiaTheme="minorEastAsia" w:hAnsiTheme="minorHAnsi" w:cstheme="minorHAnsi"/>
          <w:i/>
          <w:color w:val="auto"/>
          <w:sz w:val="24"/>
          <w:szCs w:val="22"/>
          <w:u w:color="FF0000"/>
        </w:rPr>
        <w:t xml:space="preserve"> </w:t>
      </w:r>
      <w:proofErr w:type="spellStart"/>
      <w:r w:rsidRPr="00361436">
        <w:rPr>
          <w:rFonts w:asciiTheme="minorHAnsi" w:eastAsiaTheme="minorEastAsia" w:hAnsiTheme="minorHAnsi" w:cstheme="minorHAnsi"/>
          <w:i/>
          <w:color w:val="auto"/>
          <w:sz w:val="24"/>
          <w:szCs w:val="22"/>
          <w:u w:color="FF0000"/>
        </w:rPr>
        <w:t>Future</w:t>
      </w:r>
      <w:proofErr w:type="spellEnd"/>
      <w:r w:rsidRPr="00361436">
        <w:rPr>
          <w:rFonts w:asciiTheme="minorHAnsi" w:eastAsiaTheme="minorEastAsia" w:hAnsiTheme="minorHAnsi" w:cstheme="minorHAnsi"/>
          <w:i/>
          <w:color w:val="auto"/>
          <w:sz w:val="24"/>
          <w:szCs w:val="22"/>
          <w:u w:color="FF0000"/>
        </w:rPr>
        <w:t xml:space="preserve">: </w:t>
      </w:r>
      <w:proofErr w:type="spellStart"/>
      <w:r w:rsidRPr="00361436">
        <w:rPr>
          <w:rFonts w:asciiTheme="minorHAnsi" w:eastAsiaTheme="minorEastAsia" w:hAnsiTheme="minorHAnsi" w:cstheme="minorHAnsi"/>
          <w:i/>
          <w:color w:val="auto"/>
          <w:sz w:val="24"/>
          <w:szCs w:val="22"/>
          <w:u w:color="FF0000"/>
        </w:rPr>
        <w:t>your</w:t>
      </w:r>
      <w:proofErr w:type="spellEnd"/>
      <w:r w:rsidRPr="00361436">
        <w:rPr>
          <w:rFonts w:asciiTheme="minorHAnsi" w:eastAsiaTheme="minorEastAsia" w:hAnsiTheme="minorHAnsi" w:cstheme="minorHAnsi"/>
          <w:i/>
          <w:color w:val="auto"/>
          <w:sz w:val="24"/>
          <w:szCs w:val="22"/>
          <w:u w:color="FF0000"/>
        </w:rPr>
        <w:t xml:space="preserve"> guide </w:t>
      </w:r>
      <w:proofErr w:type="spellStart"/>
      <w:r w:rsidRPr="00361436">
        <w:rPr>
          <w:rFonts w:asciiTheme="minorHAnsi" w:eastAsiaTheme="minorEastAsia" w:hAnsiTheme="minorHAnsi" w:cstheme="minorHAnsi"/>
          <w:i/>
          <w:color w:val="auto"/>
          <w:sz w:val="24"/>
          <w:szCs w:val="22"/>
          <w:u w:color="FF0000"/>
        </w:rPr>
        <w:t>to</w:t>
      </w:r>
      <w:proofErr w:type="spellEnd"/>
      <w:r w:rsidRPr="00361436">
        <w:rPr>
          <w:rFonts w:asciiTheme="minorHAnsi" w:eastAsiaTheme="minorEastAsia" w:hAnsiTheme="minorHAnsi" w:cstheme="minorHAnsi"/>
          <w:i/>
          <w:color w:val="auto"/>
          <w:sz w:val="24"/>
          <w:szCs w:val="22"/>
          <w:u w:color="FF0000"/>
        </w:rPr>
        <w:t xml:space="preserve"> </w:t>
      </w:r>
      <w:proofErr w:type="spellStart"/>
      <w:r w:rsidRPr="00361436">
        <w:rPr>
          <w:rFonts w:asciiTheme="minorHAnsi" w:eastAsiaTheme="minorEastAsia" w:hAnsiTheme="minorHAnsi" w:cstheme="minorHAnsi"/>
          <w:i/>
          <w:color w:val="auto"/>
          <w:sz w:val="24"/>
          <w:szCs w:val="22"/>
          <w:u w:color="FF0000"/>
        </w:rPr>
        <w:t>an</w:t>
      </w:r>
      <w:proofErr w:type="spellEnd"/>
      <w:r w:rsidRPr="00361436">
        <w:rPr>
          <w:rFonts w:asciiTheme="minorHAnsi" w:eastAsiaTheme="minorEastAsia" w:hAnsiTheme="minorHAnsi" w:cstheme="minorHAnsi"/>
          <w:i/>
          <w:color w:val="auto"/>
          <w:sz w:val="24"/>
          <w:szCs w:val="22"/>
          <w:u w:color="FF0000"/>
        </w:rPr>
        <w:t xml:space="preserve"> </w:t>
      </w:r>
      <w:proofErr w:type="spellStart"/>
      <w:r w:rsidRPr="00361436">
        <w:rPr>
          <w:rFonts w:asciiTheme="minorHAnsi" w:eastAsiaTheme="minorEastAsia" w:hAnsiTheme="minorHAnsi" w:cstheme="minorHAnsi"/>
          <w:i/>
          <w:color w:val="auto"/>
          <w:sz w:val="24"/>
          <w:szCs w:val="22"/>
          <w:u w:color="FF0000"/>
        </w:rPr>
        <w:t>independent</w:t>
      </w:r>
      <w:proofErr w:type="spellEnd"/>
      <w:r w:rsidRPr="00361436">
        <w:rPr>
          <w:rFonts w:asciiTheme="minorHAnsi" w:eastAsiaTheme="minorEastAsia" w:hAnsiTheme="minorHAnsi" w:cstheme="minorHAnsi"/>
          <w:i/>
          <w:color w:val="auto"/>
          <w:sz w:val="24"/>
          <w:szCs w:val="22"/>
          <w:u w:color="FF0000"/>
        </w:rPr>
        <w:t xml:space="preserve"> Scotland”</w:t>
      </w:r>
      <w:r>
        <w:rPr>
          <w:rFonts w:asciiTheme="minorHAnsi" w:eastAsiaTheme="minorEastAsia" w:hAnsiTheme="minorHAnsi" w:cstheme="minorHAnsi"/>
          <w:color w:val="auto"/>
          <w:sz w:val="24"/>
          <w:szCs w:val="22"/>
          <w:u w:color="FF0000"/>
        </w:rPr>
        <w:t xml:space="preserve">, </w:t>
      </w:r>
      <w:r w:rsidR="00361436">
        <w:rPr>
          <w:rFonts w:asciiTheme="minorHAnsi" w:eastAsiaTheme="minorEastAsia" w:hAnsiTheme="minorHAnsi" w:cstheme="minorHAnsi"/>
          <w:color w:val="auto"/>
          <w:sz w:val="24"/>
          <w:szCs w:val="22"/>
          <w:u w:color="FF0000"/>
        </w:rPr>
        <w:t>explicando las bondades</w:t>
      </w:r>
      <w:r>
        <w:rPr>
          <w:rFonts w:asciiTheme="minorHAnsi" w:eastAsiaTheme="minorEastAsia" w:hAnsiTheme="minorHAnsi" w:cstheme="minorHAnsi"/>
          <w:color w:val="auto"/>
          <w:sz w:val="24"/>
          <w:szCs w:val="22"/>
          <w:u w:color="FF0000"/>
        </w:rPr>
        <w:t xml:space="preserve"> de una Escocia Independiente</w:t>
      </w:r>
      <w:r w:rsidR="00361436">
        <w:rPr>
          <w:rFonts w:asciiTheme="minorHAnsi" w:eastAsiaTheme="minorEastAsia" w:hAnsiTheme="minorHAnsi" w:cstheme="minorHAnsi"/>
          <w:color w:val="auto"/>
          <w:sz w:val="24"/>
          <w:szCs w:val="22"/>
          <w:u w:color="FF0000"/>
        </w:rPr>
        <w:t>, las razones para quererla  y una pedagógica guía dirigida a los votantes de un próximo referéndum que habrá de celebrarse en tan solo</w:t>
      </w:r>
      <w:r>
        <w:rPr>
          <w:rFonts w:asciiTheme="minorHAnsi" w:eastAsiaTheme="minorEastAsia" w:hAnsiTheme="minorHAnsi" w:cstheme="minorHAnsi"/>
          <w:color w:val="auto"/>
          <w:sz w:val="24"/>
          <w:szCs w:val="22"/>
          <w:u w:color="FF0000"/>
        </w:rPr>
        <w:t xml:space="preserve"> 290 días </w:t>
      </w:r>
      <w:r w:rsidR="00361436">
        <w:rPr>
          <w:rFonts w:asciiTheme="minorHAnsi" w:eastAsiaTheme="minorEastAsia" w:hAnsiTheme="minorHAnsi" w:cstheme="minorHAnsi"/>
          <w:color w:val="auto"/>
          <w:sz w:val="24"/>
          <w:szCs w:val="22"/>
          <w:u w:color="FF0000"/>
        </w:rPr>
        <w:t xml:space="preserve">en el que los </w:t>
      </w:r>
      <w:r>
        <w:rPr>
          <w:rFonts w:asciiTheme="minorHAnsi" w:eastAsiaTheme="minorEastAsia" w:hAnsiTheme="minorHAnsi" w:cstheme="minorHAnsi"/>
          <w:color w:val="auto"/>
          <w:sz w:val="24"/>
          <w:szCs w:val="22"/>
          <w:u w:color="FF0000"/>
        </w:rPr>
        <w:t xml:space="preserve">ciudadanos </w:t>
      </w:r>
      <w:r w:rsidR="00361436">
        <w:rPr>
          <w:rFonts w:asciiTheme="minorHAnsi" w:eastAsiaTheme="minorEastAsia" w:hAnsiTheme="minorHAnsi" w:cstheme="minorHAnsi"/>
          <w:color w:val="auto"/>
          <w:sz w:val="24"/>
          <w:szCs w:val="22"/>
          <w:u w:color="FF0000"/>
        </w:rPr>
        <w:t xml:space="preserve">decidirán </w:t>
      </w:r>
      <w:r>
        <w:rPr>
          <w:rFonts w:asciiTheme="minorHAnsi" w:eastAsiaTheme="minorEastAsia" w:hAnsiTheme="minorHAnsi" w:cstheme="minorHAnsi"/>
          <w:color w:val="auto"/>
          <w:sz w:val="24"/>
          <w:szCs w:val="22"/>
          <w:u w:color="FF0000"/>
        </w:rPr>
        <w:t>si mandatan a los gobiernos escocés e inglés a acordar y negoc</w:t>
      </w:r>
      <w:r w:rsidR="00361436">
        <w:rPr>
          <w:rFonts w:asciiTheme="minorHAnsi" w:eastAsiaTheme="minorEastAsia" w:hAnsiTheme="minorHAnsi" w:cstheme="minorHAnsi"/>
          <w:color w:val="auto"/>
          <w:sz w:val="24"/>
          <w:szCs w:val="22"/>
          <w:u w:color="FF0000"/>
        </w:rPr>
        <w:t>iar la independencia de Escocia. E</w:t>
      </w:r>
      <w:r>
        <w:rPr>
          <w:rFonts w:asciiTheme="minorHAnsi" w:eastAsiaTheme="minorEastAsia" w:hAnsiTheme="minorHAnsi" w:cstheme="minorHAnsi"/>
          <w:color w:val="auto"/>
          <w:sz w:val="24"/>
          <w:szCs w:val="22"/>
          <w:u w:color="FF0000"/>
        </w:rPr>
        <w:t>l gobierno escocés y los partidarios del SI, ofrecen escenario, informes, ventajas, situaciones comparadas que apoy</w:t>
      </w:r>
      <w:r w:rsidR="00361436">
        <w:rPr>
          <w:rFonts w:asciiTheme="minorHAnsi" w:eastAsiaTheme="minorEastAsia" w:hAnsiTheme="minorHAnsi" w:cstheme="minorHAnsi"/>
          <w:color w:val="auto"/>
          <w:sz w:val="24"/>
          <w:szCs w:val="22"/>
          <w:u w:color="FF0000"/>
        </w:rPr>
        <w:t>a</w:t>
      </w:r>
      <w:r>
        <w:rPr>
          <w:rFonts w:asciiTheme="minorHAnsi" w:eastAsiaTheme="minorEastAsia" w:hAnsiTheme="minorHAnsi" w:cstheme="minorHAnsi"/>
          <w:color w:val="auto"/>
          <w:sz w:val="24"/>
          <w:szCs w:val="22"/>
          <w:u w:color="FF0000"/>
        </w:rPr>
        <w:t>n su planteamiento. Ofrecen, con datos</w:t>
      </w:r>
      <w:r w:rsidR="00416721">
        <w:rPr>
          <w:rFonts w:asciiTheme="minorHAnsi" w:eastAsiaTheme="minorEastAsia" w:hAnsiTheme="minorHAnsi" w:cstheme="minorHAnsi"/>
          <w:color w:val="auto"/>
          <w:sz w:val="24"/>
          <w:szCs w:val="22"/>
          <w:u w:color="FF0000"/>
        </w:rPr>
        <w:t xml:space="preserve"> y </w:t>
      </w:r>
      <w:r w:rsidR="00416721">
        <w:rPr>
          <w:rFonts w:asciiTheme="minorHAnsi" w:eastAsiaTheme="minorEastAsia" w:hAnsiTheme="minorHAnsi" w:cstheme="minorHAnsi"/>
          <w:color w:val="auto"/>
          <w:sz w:val="24"/>
          <w:szCs w:val="22"/>
          <w:u w:color="FF0000"/>
        </w:rPr>
        <w:lastRenderedPageBreak/>
        <w:t xml:space="preserve">argumentos propios sus razones para esperar </w:t>
      </w:r>
      <w:r>
        <w:rPr>
          <w:rFonts w:asciiTheme="minorHAnsi" w:eastAsiaTheme="minorEastAsia" w:hAnsiTheme="minorHAnsi" w:cstheme="minorHAnsi"/>
          <w:color w:val="auto"/>
          <w:sz w:val="24"/>
          <w:szCs w:val="22"/>
          <w:u w:color="FF0000"/>
        </w:rPr>
        <w:t>una mejor vida para sus ciudadanos, una clara disminución de las desigualdades y desequilibrios</w:t>
      </w:r>
      <w:r w:rsidR="00F1014E">
        <w:rPr>
          <w:rFonts w:asciiTheme="minorHAnsi" w:eastAsiaTheme="minorEastAsia" w:hAnsiTheme="minorHAnsi" w:cstheme="minorHAnsi"/>
          <w:color w:val="auto"/>
          <w:sz w:val="24"/>
          <w:szCs w:val="22"/>
          <w:u w:color="FF0000"/>
        </w:rPr>
        <w:t xml:space="preserve"> internos Londres-Escocia, un estado de bienestar posible y escenarios alternativos -siempre en Europa- en el euro o en la libra esterlina</w:t>
      </w:r>
      <w:r w:rsidR="00F11840">
        <w:rPr>
          <w:rFonts w:asciiTheme="minorHAnsi" w:eastAsiaTheme="minorEastAsia" w:hAnsiTheme="minorHAnsi" w:cstheme="minorHAnsi"/>
          <w:color w:val="auto"/>
          <w:sz w:val="24"/>
          <w:szCs w:val="22"/>
          <w:u w:color="FF0000"/>
        </w:rPr>
        <w:t xml:space="preserve"> (</w:t>
      </w:r>
      <w:r w:rsidR="00416721">
        <w:rPr>
          <w:rFonts w:asciiTheme="minorHAnsi" w:eastAsiaTheme="minorEastAsia" w:hAnsiTheme="minorHAnsi" w:cstheme="minorHAnsi"/>
          <w:color w:val="auto"/>
          <w:sz w:val="24"/>
          <w:szCs w:val="22"/>
          <w:u w:color="FF0000"/>
        </w:rPr>
        <w:t>su primera opción)</w:t>
      </w:r>
      <w:r w:rsidR="00F1014E">
        <w:rPr>
          <w:rFonts w:asciiTheme="minorHAnsi" w:eastAsiaTheme="minorEastAsia" w:hAnsiTheme="minorHAnsi" w:cstheme="minorHAnsi"/>
          <w:color w:val="auto"/>
          <w:sz w:val="24"/>
          <w:szCs w:val="22"/>
          <w:u w:color="FF0000"/>
        </w:rPr>
        <w:t>,</w:t>
      </w:r>
      <w:r w:rsidR="00F11840">
        <w:rPr>
          <w:rFonts w:asciiTheme="minorHAnsi" w:eastAsiaTheme="minorEastAsia" w:hAnsiTheme="minorHAnsi" w:cstheme="minorHAnsi"/>
          <w:color w:val="auto"/>
          <w:sz w:val="24"/>
          <w:szCs w:val="22"/>
          <w:u w:color="FF0000"/>
        </w:rPr>
        <w:t xml:space="preserve"> </w:t>
      </w:r>
      <w:r w:rsidR="00F1014E">
        <w:rPr>
          <w:rFonts w:asciiTheme="minorHAnsi" w:eastAsiaTheme="minorEastAsia" w:hAnsiTheme="minorHAnsi" w:cstheme="minorHAnsi"/>
          <w:color w:val="auto"/>
          <w:sz w:val="24"/>
          <w:szCs w:val="22"/>
          <w:u w:color="FF0000"/>
        </w:rPr>
        <w:t>en la UE o fuera de ella</w:t>
      </w:r>
      <w:r w:rsidR="00F11840">
        <w:rPr>
          <w:rFonts w:asciiTheme="minorHAnsi" w:eastAsiaTheme="minorEastAsia" w:hAnsiTheme="minorHAnsi" w:cstheme="minorHAnsi"/>
          <w:color w:val="auto"/>
          <w:sz w:val="24"/>
          <w:szCs w:val="22"/>
          <w:u w:color="FF0000"/>
        </w:rPr>
        <w:t xml:space="preserve"> (</w:t>
      </w:r>
      <w:r w:rsidR="00416721">
        <w:rPr>
          <w:rFonts w:asciiTheme="minorHAnsi" w:eastAsiaTheme="minorEastAsia" w:hAnsiTheme="minorHAnsi" w:cstheme="minorHAnsi"/>
          <w:color w:val="auto"/>
          <w:sz w:val="24"/>
          <w:szCs w:val="22"/>
          <w:u w:color="FF0000"/>
        </w:rPr>
        <w:t>si el veto de algún País de la Unión o la interpretación de la “no continuidad lo impide</w:t>
      </w:r>
      <w:r w:rsidR="00F11840">
        <w:rPr>
          <w:rFonts w:asciiTheme="minorHAnsi" w:eastAsiaTheme="minorEastAsia" w:hAnsiTheme="minorHAnsi" w:cstheme="minorHAnsi"/>
          <w:color w:val="auto"/>
          <w:sz w:val="24"/>
          <w:szCs w:val="22"/>
          <w:u w:color="FF0000"/>
        </w:rPr>
        <w:t>)</w:t>
      </w:r>
      <w:r w:rsidR="00F1014E">
        <w:rPr>
          <w:rFonts w:asciiTheme="minorHAnsi" w:eastAsiaTheme="minorEastAsia" w:hAnsiTheme="minorHAnsi" w:cstheme="minorHAnsi"/>
          <w:color w:val="auto"/>
          <w:sz w:val="24"/>
          <w:szCs w:val="22"/>
          <w:u w:color="FF0000"/>
        </w:rPr>
        <w:t>,</w:t>
      </w:r>
      <w:r w:rsidR="00416721">
        <w:rPr>
          <w:rFonts w:asciiTheme="minorHAnsi" w:eastAsiaTheme="minorEastAsia" w:hAnsiTheme="minorHAnsi" w:cstheme="minorHAnsi"/>
          <w:color w:val="auto"/>
          <w:sz w:val="24"/>
          <w:szCs w:val="22"/>
          <w:u w:color="FF0000"/>
        </w:rPr>
        <w:t xml:space="preserve"> </w:t>
      </w:r>
      <w:r w:rsidR="00F1014E">
        <w:rPr>
          <w:rFonts w:asciiTheme="minorHAnsi" w:eastAsiaTheme="minorEastAsia" w:hAnsiTheme="minorHAnsi" w:cstheme="minorHAnsi"/>
          <w:color w:val="auto"/>
          <w:sz w:val="24"/>
          <w:szCs w:val="22"/>
          <w:u w:color="FF0000"/>
        </w:rPr>
        <w:t>en colaboración con el que sería entonces ex Reino Unido (UK</w:t>
      </w:r>
      <w:r w:rsidR="00416721">
        <w:rPr>
          <w:rFonts w:asciiTheme="minorHAnsi" w:eastAsiaTheme="minorEastAsia" w:hAnsiTheme="minorHAnsi" w:cstheme="minorHAnsi"/>
          <w:color w:val="auto"/>
          <w:sz w:val="24"/>
          <w:szCs w:val="22"/>
          <w:u w:color="FF0000"/>
        </w:rPr>
        <w:t>-</w:t>
      </w:r>
      <w:r w:rsidR="00F1014E">
        <w:rPr>
          <w:rFonts w:asciiTheme="minorHAnsi" w:eastAsiaTheme="minorEastAsia" w:hAnsiTheme="minorHAnsi" w:cstheme="minorHAnsi"/>
          <w:color w:val="auto"/>
          <w:sz w:val="24"/>
          <w:szCs w:val="22"/>
          <w:u w:color="FF0000"/>
        </w:rPr>
        <w:t>) y siempre mirando al Norte: Noruega</w:t>
      </w:r>
      <w:r w:rsidR="00416721">
        <w:rPr>
          <w:rFonts w:asciiTheme="minorHAnsi" w:eastAsiaTheme="minorEastAsia" w:hAnsiTheme="minorHAnsi" w:cstheme="minorHAnsi"/>
          <w:color w:val="auto"/>
          <w:sz w:val="24"/>
          <w:szCs w:val="22"/>
          <w:u w:color="FF0000"/>
        </w:rPr>
        <w:t xml:space="preserve"> y sus vecinos escandinavos e islandeses con los que ha de</w:t>
      </w:r>
      <w:r w:rsidR="00F11840">
        <w:rPr>
          <w:rFonts w:asciiTheme="minorHAnsi" w:eastAsiaTheme="minorEastAsia" w:hAnsiTheme="minorHAnsi" w:cstheme="minorHAnsi"/>
          <w:color w:val="auto"/>
          <w:sz w:val="24"/>
          <w:szCs w:val="22"/>
          <w:u w:color="FF0000"/>
        </w:rPr>
        <w:t xml:space="preserve"> configurar un nuevo espacio de desarrollo económico, de </w:t>
      </w:r>
      <w:r w:rsidR="00416721">
        <w:rPr>
          <w:rFonts w:asciiTheme="minorHAnsi" w:eastAsiaTheme="minorEastAsia" w:hAnsiTheme="minorHAnsi" w:cstheme="minorHAnsi"/>
          <w:color w:val="auto"/>
          <w:sz w:val="24"/>
          <w:szCs w:val="22"/>
          <w:u w:color="FF0000"/>
        </w:rPr>
        <w:t>bienestar, no nuclear</w:t>
      </w:r>
      <w:r w:rsidR="00F1014E">
        <w:rPr>
          <w:rFonts w:asciiTheme="minorHAnsi" w:eastAsiaTheme="minorEastAsia" w:hAnsiTheme="minorHAnsi" w:cstheme="minorHAnsi"/>
          <w:color w:val="auto"/>
          <w:sz w:val="24"/>
          <w:szCs w:val="22"/>
          <w:u w:color="FF0000"/>
        </w:rPr>
        <w:t>. Sus reservas energéticas, su modelo de desarrollo económico-financiero, sus estrategias sociales y de bienestar y el potencial para reorientar una nueva administración pública, nuevas estructuras de gobernanza y representación y un nuevo marco de sostenibilidad financiera, aspiran a convencer a sus ciudadanos.</w:t>
      </w:r>
      <w:r w:rsidR="00416721">
        <w:rPr>
          <w:rFonts w:asciiTheme="minorHAnsi" w:eastAsiaTheme="minorEastAsia" w:hAnsiTheme="minorHAnsi" w:cstheme="minorHAnsi"/>
          <w:color w:val="auto"/>
          <w:sz w:val="24"/>
          <w:szCs w:val="22"/>
          <w:u w:color="FF0000"/>
        </w:rPr>
        <w:t xml:space="preserve"> Adelantan su apuesta, sus primeras acciones de un gobierno en la transición (período entre el SI al Referendum y la Declaración de Independencia) y de la primera legislatura independiente. Animan a sus ciudadanos a apropiarse de su nuevo futuro, en el desafiante objetivo de convertirse en el 29 Estado de la Unión Europea y el 129 de Naciones Unidas.</w:t>
      </w:r>
      <w:r w:rsidR="00416721" w:rsidRPr="00416721">
        <w:rPr>
          <w:rFonts w:asciiTheme="minorHAnsi" w:eastAsiaTheme="minorEastAsia" w:hAnsiTheme="minorHAnsi" w:cstheme="minorHAnsi"/>
          <w:color w:val="auto"/>
          <w:sz w:val="24"/>
          <w:szCs w:val="22"/>
          <w:u w:color="FF0000"/>
        </w:rPr>
        <w:t xml:space="preserve"> </w:t>
      </w:r>
      <w:r w:rsidR="00416721">
        <w:rPr>
          <w:rFonts w:asciiTheme="minorHAnsi" w:eastAsiaTheme="minorEastAsia" w:hAnsiTheme="minorHAnsi" w:cstheme="minorHAnsi"/>
          <w:color w:val="auto"/>
          <w:sz w:val="24"/>
          <w:szCs w:val="22"/>
          <w:u w:color="FF0000"/>
        </w:rPr>
        <w:t xml:space="preserve"> Si en el Referéndum del próximo 18 de Septiembre de 2014 triunfa el SI, el 24 de marzo de 2016 se proclamará la independencia, concluido el proceso “negociador” con el Reino Unido.</w:t>
      </w:r>
    </w:p>
    <w:p w:rsidR="00D0415A" w:rsidRDefault="00D0415A" w:rsidP="00AC03F4">
      <w:pPr>
        <w:pStyle w:val="Body1"/>
        <w:spacing w:after="0"/>
        <w:ind w:firstLine="284"/>
        <w:jc w:val="both"/>
        <w:rPr>
          <w:rFonts w:asciiTheme="minorHAnsi" w:eastAsiaTheme="minorEastAsia" w:hAnsiTheme="minorHAnsi" w:cstheme="minorHAnsi"/>
          <w:color w:val="auto"/>
          <w:sz w:val="24"/>
          <w:szCs w:val="22"/>
          <w:u w:color="FF0000"/>
        </w:rPr>
      </w:pPr>
    </w:p>
    <w:p w:rsidR="00DA146B" w:rsidRDefault="00F1014E" w:rsidP="00D0415A">
      <w:pPr>
        <w:pStyle w:val="Body1"/>
        <w:spacing w:after="0"/>
        <w:ind w:firstLine="284"/>
        <w:jc w:val="both"/>
        <w:rPr>
          <w:rFonts w:asciiTheme="minorHAnsi" w:eastAsiaTheme="minorEastAsia" w:hAnsiTheme="minorHAnsi" w:cstheme="minorHAnsi"/>
          <w:color w:val="auto"/>
          <w:sz w:val="24"/>
          <w:szCs w:val="22"/>
          <w:u w:color="FF0000"/>
        </w:rPr>
      </w:pPr>
      <w:r>
        <w:rPr>
          <w:rFonts w:asciiTheme="minorHAnsi" w:eastAsiaTheme="minorEastAsia" w:hAnsiTheme="minorHAnsi" w:cstheme="minorHAnsi"/>
          <w:color w:val="auto"/>
          <w:sz w:val="24"/>
          <w:szCs w:val="22"/>
          <w:u w:color="FF0000"/>
        </w:rPr>
        <w:t>Por el contrario, la diplomacia e inteligencia de Estado británico acelera su intensa actividad descalificadora de la independencia de Escocia. Lo que hasta hace meses eran mensajes velados y discretos (en la OTAN, la Secretaría de Estado Americana, la UE…) se traducen en un</w:t>
      </w:r>
      <w:r w:rsidR="00416721">
        <w:rPr>
          <w:rFonts w:asciiTheme="minorHAnsi" w:eastAsiaTheme="minorEastAsia" w:hAnsiTheme="minorHAnsi" w:cstheme="minorHAnsi"/>
          <w:color w:val="auto"/>
          <w:sz w:val="24"/>
          <w:szCs w:val="22"/>
          <w:u w:color="FF0000"/>
        </w:rPr>
        <w:t>a</w:t>
      </w:r>
      <w:r>
        <w:rPr>
          <w:rFonts w:asciiTheme="minorHAnsi" w:eastAsiaTheme="minorEastAsia" w:hAnsiTheme="minorHAnsi" w:cstheme="minorHAnsi"/>
          <w:color w:val="auto"/>
          <w:sz w:val="24"/>
          <w:szCs w:val="22"/>
          <w:u w:color="FF0000"/>
        </w:rPr>
        <w:t xml:space="preserve"> ofensiva</w:t>
      </w:r>
      <w:r w:rsidR="00416721">
        <w:rPr>
          <w:rFonts w:asciiTheme="minorHAnsi" w:eastAsiaTheme="minorEastAsia" w:hAnsiTheme="minorHAnsi" w:cstheme="minorHAnsi"/>
          <w:color w:val="auto"/>
          <w:sz w:val="24"/>
          <w:szCs w:val="22"/>
          <w:u w:color="FF0000"/>
        </w:rPr>
        <w:t xml:space="preserve"> abierta</w:t>
      </w:r>
      <w:r>
        <w:rPr>
          <w:rFonts w:asciiTheme="minorHAnsi" w:eastAsiaTheme="minorEastAsia" w:hAnsiTheme="minorHAnsi" w:cstheme="minorHAnsi"/>
          <w:color w:val="auto"/>
          <w:sz w:val="24"/>
          <w:szCs w:val="22"/>
          <w:u w:color="FF0000"/>
        </w:rPr>
        <w:t xml:space="preserve"> pretendiendo atemorizar con pérdidas de pedidos estatales (industria naval), deslocalizaciones empresariales, insuficiencia fiscal, exclusión de la libra, no apoyo diplomático y veto en la Unión Europea, sobre coste de nuevas estructuras administrativas, escasa representación en foros y centros de decisión y, apelar a una “pérdida de peso relativa” de la nueva Inglaterra residual post Escocia independiente</w:t>
      </w:r>
      <w:r w:rsidR="00416721">
        <w:rPr>
          <w:rFonts w:asciiTheme="minorHAnsi" w:eastAsiaTheme="minorEastAsia" w:hAnsiTheme="minorHAnsi" w:cstheme="minorHAnsi"/>
          <w:color w:val="auto"/>
          <w:sz w:val="24"/>
          <w:szCs w:val="22"/>
          <w:u w:color="FF0000"/>
        </w:rPr>
        <w:t>.</w:t>
      </w:r>
    </w:p>
    <w:p w:rsidR="004B1697" w:rsidRDefault="004B1697" w:rsidP="00D0415A">
      <w:pPr>
        <w:pStyle w:val="Body1"/>
        <w:spacing w:after="0"/>
        <w:ind w:firstLine="284"/>
        <w:jc w:val="both"/>
        <w:rPr>
          <w:rFonts w:asciiTheme="minorHAnsi" w:eastAsiaTheme="minorEastAsia" w:hAnsiTheme="minorHAnsi" w:cstheme="minorHAnsi"/>
          <w:color w:val="auto"/>
          <w:sz w:val="24"/>
          <w:szCs w:val="22"/>
          <w:u w:color="FF0000"/>
        </w:rPr>
      </w:pPr>
    </w:p>
    <w:p w:rsidR="00CB44AA" w:rsidRDefault="00DE7BD6" w:rsidP="0066492D">
      <w:pPr>
        <w:pStyle w:val="Body1"/>
        <w:spacing w:after="0"/>
        <w:ind w:firstLine="284"/>
        <w:jc w:val="both"/>
        <w:rPr>
          <w:rFonts w:asciiTheme="minorHAnsi" w:eastAsiaTheme="minorEastAsia" w:hAnsiTheme="minorHAnsi" w:cstheme="minorHAnsi"/>
          <w:color w:val="auto"/>
          <w:sz w:val="24"/>
          <w:szCs w:val="22"/>
          <w:u w:color="FF0000"/>
        </w:rPr>
      </w:pPr>
      <w:r>
        <w:rPr>
          <w:rFonts w:asciiTheme="minorHAnsi" w:eastAsiaTheme="minorEastAsia" w:hAnsiTheme="minorHAnsi" w:cstheme="minorHAnsi"/>
          <w:color w:val="auto"/>
          <w:sz w:val="24"/>
          <w:szCs w:val="22"/>
          <w:u w:color="FF0000"/>
        </w:rPr>
        <w:t>En esta misma línea -pero como no podía ser de otra manera, “a la española”- la precipitada torpeza del gobierno español, los partidos “anti secesión catalana” y su respaldo mediático, simplifican y ridiculizan mensajes y consecuencias. Así, las perlas del gobernador del Banco de España, Luis María Linde, mencionando una hipotética suspensión de pagos y la inminente quiebra de una Catalunya independiente dada la “</w:t>
      </w:r>
      <w:r w:rsidRPr="00416721">
        <w:rPr>
          <w:rFonts w:asciiTheme="minorHAnsi" w:eastAsiaTheme="minorEastAsia" w:hAnsiTheme="minorHAnsi" w:cstheme="minorHAnsi"/>
          <w:i/>
          <w:color w:val="auto"/>
          <w:sz w:val="24"/>
          <w:szCs w:val="22"/>
          <w:u w:color="FF0000"/>
        </w:rPr>
        <w:t>imposibilidad técnica de a</w:t>
      </w:r>
      <w:r w:rsidR="00F11840">
        <w:rPr>
          <w:rFonts w:asciiTheme="minorHAnsi" w:eastAsiaTheme="minorEastAsia" w:hAnsiTheme="minorHAnsi" w:cstheme="minorHAnsi"/>
          <w:i/>
          <w:color w:val="auto"/>
          <w:sz w:val="24"/>
          <w:szCs w:val="22"/>
          <w:u w:color="FF0000"/>
        </w:rPr>
        <w:t xml:space="preserve">cceder al BCE como única fuente </w:t>
      </w:r>
      <w:r w:rsidRPr="00416721">
        <w:rPr>
          <w:rFonts w:asciiTheme="minorHAnsi" w:eastAsiaTheme="minorEastAsia" w:hAnsiTheme="minorHAnsi" w:cstheme="minorHAnsi"/>
          <w:i/>
          <w:color w:val="auto"/>
          <w:sz w:val="24"/>
          <w:szCs w:val="22"/>
          <w:u w:color="FF0000"/>
        </w:rPr>
        <w:t>de liquidez o a la denominación de activos y pasivos en distintas divisas al salir del euro”</w:t>
      </w:r>
      <w:r>
        <w:rPr>
          <w:rFonts w:asciiTheme="minorHAnsi" w:eastAsiaTheme="minorEastAsia" w:hAnsiTheme="minorHAnsi" w:cstheme="minorHAnsi"/>
          <w:color w:val="auto"/>
          <w:sz w:val="24"/>
          <w:szCs w:val="22"/>
          <w:u w:color="FF0000"/>
        </w:rPr>
        <w:t xml:space="preserve"> ni son propias de un gobernador -supuestamente independiente</w:t>
      </w:r>
      <w:r w:rsidR="00416721">
        <w:rPr>
          <w:rFonts w:asciiTheme="minorHAnsi" w:eastAsiaTheme="minorEastAsia" w:hAnsiTheme="minorHAnsi" w:cstheme="minorHAnsi"/>
          <w:color w:val="auto"/>
          <w:sz w:val="24"/>
          <w:szCs w:val="22"/>
          <w:u w:color="FF0000"/>
        </w:rPr>
        <w:t>-</w:t>
      </w:r>
      <w:r>
        <w:rPr>
          <w:rFonts w:asciiTheme="minorHAnsi" w:eastAsiaTheme="minorEastAsia" w:hAnsiTheme="minorHAnsi" w:cstheme="minorHAnsi"/>
          <w:color w:val="auto"/>
          <w:sz w:val="24"/>
          <w:szCs w:val="22"/>
          <w:u w:color="FF0000"/>
        </w:rPr>
        <w:t xml:space="preserve"> que ha de velar por sus funciones tasadas protegiendo y ordenando un sistema financiero merecedor de mejores </w:t>
      </w:r>
      <w:r w:rsidR="0049444A">
        <w:rPr>
          <w:rFonts w:asciiTheme="minorHAnsi" w:eastAsiaTheme="minorEastAsia" w:hAnsiTheme="minorHAnsi" w:cstheme="minorHAnsi"/>
          <w:color w:val="auto"/>
          <w:sz w:val="24"/>
          <w:szCs w:val="22"/>
          <w:u w:color="FF0000"/>
        </w:rPr>
        <w:t>supervisores</w:t>
      </w:r>
      <w:r w:rsidR="002C04F6">
        <w:rPr>
          <w:rFonts w:asciiTheme="minorHAnsi" w:eastAsiaTheme="minorEastAsia" w:hAnsiTheme="minorHAnsi" w:cstheme="minorHAnsi"/>
          <w:color w:val="auto"/>
          <w:sz w:val="24"/>
          <w:szCs w:val="22"/>
          <w:u w:color="FF0000"/>
        </w:rPr>
        <w:t>,</w:t>
      </w:r>
      <w:r>
        <w:rPr>
          <w:rFonts w:asciiTheme="minorHAnsi" w:eastAsiaTheme="minorEastAsia" w:hAnsiTheme="minorHAnsi" w:cstheme="minorHAnsi"/>
          <w:color w:val="auto"/>
          <w:sz w:val="24"/>
          <w:szCs w:val="22"/>
          <w:u w:color="FF0000"/>
        </w:rPr>
        <w:t xml:space="preserve"> n</w:t>
      </w:r>
      <w:r w:rsidR="002C04F6">
        <w:rPr>
          <w:rFonts w:asciiTheme="minorHAnsi" w:eastAsiaTheme="minorEastAsia" w:hAnsiTheme="minorHAnsi" w:cstheme="minorHAnsi"/>
          <w:color w:val="auto"/>
          <w:sz w:val="24"/>
          <w:szCs w:val="22"/>
          <w:u w:color="FF0000"/>
        </w:rPr>
        <w:t>i</w:t>
      </w:r>
      <w:r>
        <w:rPr>
          <w:rFonts w:asciiTheme="minorHAnsi" w:eastAsiaTheme="minorEastAsia" w:hAnsiTheme="minorHAnsi" w:cstheme="minorHAnsi"/>
          <w:color w:val="auto"/>
          <w:sz w:val="24"/>
          <w:szCs w:val="22"/>
          <w:u w:color="FF0000"/>
        </w:rPr>
        <w:t xml:space="preserve"> de ideólogos disfrazados de </w:t>
      </w:r>
      <w:r w:rsidR="002C04F6">
        <w:rPr>
          <w:rFonts w:asciiTheme="minorHAnsi" w:eastAsiaTheme="minorEastAsia" w:hAnsiTheme="minorHAnsi" w:cstheme="minorHAnsi"/>
          <w:color w:val="auto"/>
          <w:sz w:val="24"/>
          <w:szCs w:val="22"/>
          <w:u w:color="FF0000"/>
        </w:rPr>
        <w:t xml:space="preserve">objetividad y excelencia científico-académica. Parecería llegada la hora de tomarse el asunto en serio y reconocer la fuerza de la desafección Catalunya-España y la búsqueda de nuevas alternativas. </w:t>
      </w:r>
      <w:r w:rsidR="002C04F6">
        <w:rPr>
          <w:rFonts w:asciiTheme="minorHAnsi" w:eastAsiaTheme="minorEastAsia" w:hAnsiTheme="minorHAnsi" w:cstheme="minorHAnsi"/>
          <w:color w:val="auto"/>
          <w:sz w:val="24"/>
          <w:szCs w:val="22"/>
          <w:u w:color="FF0000"/>
        </w:rPr>
        <w:lastRenderedPageBreak/>
        <w:t xml:space="preserve">Confiar, una vez más, en la pared mayoritaria de un Congreso de los Diputados y una mayoría absoluta que puede imponer sin convencer, no parece la mejor opción de futuro. Perlas de palabra y actitud como las anteriores, </w:t>
      </w:r>
      <w:r w:rsidR="00B72416">
        <w:rPr>
          <w:rFonts w:asciiTheme="minorHAnsi" w:eastAsiaTheme="minorEastAsia" w:hAnsiTheme="minorHAnsi" w:cstheme="minorHAnsi"/>
          <w:color w:val="auto"/>
          <w:sz w:val="24"/>
          <w:szCs w:val="22"/>
          <w:u w:color="FF0000"/>
        </w:rPr>
        <w:t>solamente superad</w:t>
      </w:r>
      <w:r w:rsidR="002C04F6">
        <w:rPr>
          <w:rFonts w:asciiTheme="minorHAnsi" w:eastAsiaTheme="minorEastAsia" w:hAnsiTheme="minorHAnsi" w:cstheme="minorHAnsi"/>
          <w:color w:val="auto"/>
          <w:sz w:val="24"/>
          <w:szCs w:val="22"/>
          <w:u w:color="FF0000"/>
        </w:rPr>
        <w:t>a</w:t>
      </w:r>
      <w:r w:rsidR="00B72416">
        <w:rPr>
          <w:rFonts w:asciiTheme="minorHAnsi" w:eastAsiaTheme="minorEastAsia" w:hAnsiTheme="minorHAnsi" w:cstheme="minorHAnsi"/>
          <w:color w:val="auto"/>
          <w:sz w:val="24"/>
          <w:szCs w:val="22"/>
          <w:u w:color="FF0000"/>
        </w:rPr>
        <w:t xml:space="preserve">s por las sesudas afirmaciones filtradas desde fuentes del Ministerio de Economía y el Banco de España: </w:t>
      </w:r>
      <w:r w:rsidR="00B72416" w:rsidRPr="002C04F6">
        <w:rPr>
          <w:rFonts w:asciiTheme="minorHAnsi" w:eastAsiaTheme="minorEastAsia" w:hAnsiTheme="minorHAnsi" w:cstheme="minorHAnsi"/>
          <w:i/>
          <w:color w:val="auto"/>
          <w:sz w:val="24"/>
          <w:szCs w:val="22"/>
          <w:u w:color="FF0000"/>
        </w:rPr>
        <w:t>“La independencia de Catalunya obligará a la Caixa y al Sabadell a marcharse de Catalunya ya q</w:t>
      </w:r>
      <w:r w:rsidR="00F11840">
        <w:rPr>
          <w:rFonts w:asciiTheme="minorHAnsi" w:eastAsiaTheme="minorEastAsia" w:hAnsiTheme="minorHAnsi" w:cstheme="minorHAnsi"/>
          <w:i/>
          <w:color w:val="auto"/>
          <w:sz w:val="24"/>
          <w:szCs w:val="22"/>
          <w:u w:color="FF0000"/>
        </w:rPr>
        <w:t xml:space="preserve">ue la mayor parte de su negocio </w:t>
      </w:r>
      <w:r w:rsidR="00B72416" w:rsidRPr="002C04F6">
        <w:rPr>
          <w:rFonts w:asciiTheme="minorHAnsi" w:eastAsiaTheme="minorEastAsia" w:hAnsiTheme="minorHAnsi" w:cstheme="minorHAnsi"/>
          <w:i/>
          <w:color w:val="auto"/>
          <w:sz w:val="24"/>
          <w:szCs w:val="22"/>
          <w:u w:color="FF0000"/>
        </w:rPr>
        <w:t>depende de España</w:t>
      </w:r>
      <w:r w:rsidR="00B72416">
        <w:rPr>
          <w:rFonts w:asciiTheme="minorHAnsi" w:eastAsiaTheme="minorEastAsia" w:hAnsiTheme="minorHAnsi" w:cstheme="minorHAnsi"/>
          <w:color w:val="auto"/>
          <w:sz w:val="24"/>
          <w:szCs w:val="22"/>
          <w:u w:color="FF0000"/>
        </w:rPr>
        <w:t>”. Imagin</w:t>
      </w:r>
      <w:r w:rsidR="002C04F6">
        <w:rPr>
          <w:rFonts w:asciiTheme="minorHAnsi" w:eastAsiaTheme="minorEastAsia" w:hAnsiTheme="minorHAnsi" w:cstheme="minorHAnsi"/>
          <w:color w:val="auto"/>
          <w:sz w:val="24"/>
          <w:szCs w:val="22"/>
          <w:u w:color="FF0000"/>
        </w:rPr>
        <w:t>a</w:t>
      </w:r>
      <w:r w:rsidR="00B72416">
        <w:rPr>
          <w:rFonts w:asciiTheme="minorHAnsi" w:eastAsiaTheme="minorEastAsia" w:hAnsiTheme="minorHAnsi" w:cstheme="minorHAnsi"/>
          <w:color w:val="auto"/>
          <w:sz w:val="24"/>
          <w:szCs w:val="22"/>
          <w:u w:color="FF0000"/>
        </w:rPr>
        <w:t>mos que los dos principales bancos insignia “españoles” (BBVA y Banco Santander) estarán preparando su salida de España y no por la secesión vasca o cántabra sino porque, desde hace años, sus negocios principales están en América Latina.</w:t>
      </w:r>
      <w:r w:rsidR="002C04F6">
        <w:rPr>
          <w:rFonts w:asciiTheme="minorHAnsi" w:eastAsiaTheme="minorEastAsia" w:hAnsiTheme="minorHAnsi" w:cstheme="minorHAnsi"/>
          <w:color w:val="auto"/>
          <w:sz w:val="24"/>
          <w:szCs w:val="22"/>
          <w:u w:color="FF0000"/>
        </w:rPr>
        <w:t xml:space="preserve"> Serán necesarios argumentos un poco más serios  para</w:t>
      </w:r>
      <w:r w:rsidR="00F11840">
        <w:rPr>
          <w:rFonts w:asciiTheme="minorHAnsi" w:eastAsiaTheme="minorEastAsia" w:hAnsiTheme="minorHAnsi" w:cstheme="minorHAnsi"/>
          <w:color w:val="auto"/>
          <w:sz w:val="24"/>
          <w:szCs w:val="22"/>
          <w:u w:color="FF0000"/>
        </w:rPr>
        <w:t xml:space="preserve"> disuadir a los “secesionistas”.</w:t>
      </w:r>
    </w:p>
    <w:p w:rsidR="00B72416" w:rsidRDefault="00B72416" w:rsidP="0066492D">
      <w:pPr>
        <w:pStyle w:val="Body1"/>
        <w:spacing w:after="0"/>
        <w:ind w:firstLine="284"/>
        <w:jc w:val="both"/>
        <w:rPr>
          <w:rFonts w:asciiTheme="minorHAnsi" w:eastAsiaTheme="minorEastAsia" w:hAnsiTheme="minorHAnsi" w:cstheme="minorHAnsi"/>
          <w:color w:val="auto"/>
          <w:sz w:val="24"/>
          <w:szCs w:val="22"/>
          <w:u w:color="FF0000"/>
        </w:rPr>
      </w:pPr>
    </w:p>
    <w:p w:rsidR="00B72416" w:rsidRDefault="00B72416" w:rsidP="0066492D">
      <w:pPr>
        <w:pStyle w:val="Body1"/>
        <w:spacing w:after="0"/>
        <w:ind w:firstLine="284"/>
        <w:jc w:val="both"/>
        <w:rPr>
          <w:rFonts w:asciiTheme="minorHAnsi" w:eastAsiaTheme="minorEastAsia" w:hAnsiTheme="minorHAnsi" w:cstheme="minorHAnsi"/>
          <w:color w:val="auto"/>
          <w:sz w:val="24"/>
          <w:szCs w:val="22"/>
          <w:u w:color="FF0000"/>
        </w:rPr>
      </w:pPr>
      <w:r>
        <w:rPr>
          <w:rFonts w:asciiTheme="minorHAnsi" w:eastAsiaTheme="minorEastAsia" w:hAnsiTheme="minorHAnsi" w:cstheme="minorHAnsi"/>
          <w:color w:val="auto"/>
          <w:sz w:val="24"/>
          <w:szCs w:val="22"/>
          <w:u w:color="FF0000"/>
        </w:rPr>
        <w:t>En definitiva, tres procesos, realidades y aspiraciones distint</w:t>
      </w:r>
      <w:r w:rsidR="002C04F6">
        <w:rPr>
          <w:rFonts w:asciiTheme="minorHAnsi" w:eastAsiaTheme="minorEastAsia" w:hAnsiTheme="minorHAnsi" w:cstheme="minorHAnsi"/>
          <w:color w:val="auto"/>
          <w:sz w:val="24"/>
          <w:szCs w:val="22"/>
          <w:u w:color="FF0000"/>
        </w:rPr>
        <w:t>o</w:t>
      </w:r>
      <w:r>
        <w:rPr>
          <w:rFonts w:asciiTheme="minorHAnsi" w:eastAsiaTheme="minorEastAsia" w:hAnsiTheme="minorHAnsi" w:cstheme="minorHAnsi"/>
          <w:color w:val="auto"/>
          <w:sz w:val="24"/>
          <w:szCs w:val="22"/>
          <w:u w:color="FF0000"/>
        </w:rPr>
        <w:t xml:space="preserve">s. Todos ellos en marcha. Cada uno de ellos </w:t>
      </w:r>
      <w:r w:rsidR="009026D4">
        <w:rPr>
          <w:rFonts w:asciiTheme="minorHAnsi" w:eastAsiaTheme="minorEastAsia" w:hAnsiTheme="minorHAnsi" w:cstheme="minorHAnsi"/>
          <w:color w:val="auto"/>
          <w:sz w:val="24"/>
          <w:szCs w:val="22"/>
          <w:u w:color="FF0000"/>
        </w:rPr>
        <w:t>jugará</w:t>
      </w:r>
      <w:r>
        <w:rPr>
          <w:rFonts w:asciiTheme="minorHAnsi" w:eastAsiaTheme="minorEastAsia" w:hAnsiTheme="minorHAnsi" w:cstheme="minorHAnsi"/>
          <w:color w:val="auto"/>
          <w:sz w:val="24"/>
          <w:szCs w:val="22"/>
          <w:u w:color="FF0000"/>
        </w:rPr>
        <w:t xml:space="preserve"> su propio partido, </w:t>
      </w:r>
      <w:r w:rsidR="002C04F6">
        <w:rPr>
          <w:rFonts w:asciiTheme="minorHAnsi" w:eastAsiaTheme="minorEastAsia" w:hAnsiTheme="minorHAnsi" w:cstheme="minorHAnsi"/>
          <w:color w:val="auto"/>
          <w:sz w:val="24"/>
          <w:szCs w:val="22"/>
          <w:u w:color="FF0000"/>
        </w:rPr>
        <w:t>enmarcado</w:t>
      </w:r>
      <w:r>
        <w:rPr>
          <w:rFonts w:asciiTheme="minorHAnsi" w:eastAsiaTheme="minorEastAsia" w:hAnsiTheme="minorHAnsi" w:cstheme="minorHAnsi"/>
          <w:color w:val="auto"/>
          <w:sz w:val="24"/>
          <w:szCs w:val="22"/>
          <w:u w:color="FF0000"/>
        </w:rPr>
        <w:t xml:space="preserve"> en reglas </w:t>
      </w:r>
      <w:r w:rsidR="00276D50">
        <w:rPr>
          <w:rFonts w:asciiTheme="minorHAnsi" w:eastAsiaTheme="minorEastAsia" w:hAnsiTheme="minorHAnsi" w:cstheme="minorHAnsi"/>
          <w:color w:val="auto"/>
          <w:sz w:val="24"/>
          <w:szCs w:val="22"/>
          <w:u w:color="FF0000"/>
        </w:rPr>
        <w:t>distintas</w:t>
      </w:r>
      <w:r w:rsidR="002C04F6">
        <w:rPr>
          <w:rFonts w:asciiTheme="minorHAnsi" w:eastAsiaTheme="minorEastAsia" w:hAnsiTheme="minorHAnsi" w:cstheme="minorHAnsi"/>
          <w:color w:val="auto"/>
          <w:sz w:val="24"/>
          <w:szCs w:val="22"/>
          <w:u w:color="FF0000"/>
        </w:rPr>
        <w:t>.</w:t>
      </w:r>
      <w:r>
        <w:rPr>
          <w:rFonts w:asciiTheme="minorHAnsi" w:eastAsiaTheme="minorEastAsia" w:hAnsiTheme="minorHAnsi" w:cstheme="minorHAnsi"/>
          <w:color w:val="auto"/>
          <w:sz w:val="24"/>
          <w:szCs w:val="22"/>
          <w:u w:color="FF0000"/>
        </w:rPr>
        <w:t xml:space="preserve"> </w:t>
      </w:r>
      <w:r w:rsidR="002C04F6">
        <w:rPr>
          <w:rFonts w:asciiTheme="minorHAnsi" w:eastAsiaTheme="minorEastAsia" w:hAnsiTheme="minorHAnsi" w:cstheme="minorHAnsi"/>
          <w:color w:val="auto"/>
          <w:sz w:val="24"/>
          <w:szCs w:val="22"/>
          <w:u w:color="FF0000"/>
        </w:rPr>
        <w:t>T</w:t>
      </w:r>
      <w:r>
        <w:rPr>
          <w:rFonts w:asciiTheme="minorHAnsi" w:eastAsiaTheme="minorEastAsia" w:hAnsiTheme="minorHAnsi" w:cstheme="minorHAnsi"/>
          <w:color w:val="auto"/>
          <w:sz w:val="24"/>
          <w:szCs w:val="22"/>
          <w:u w:color="FF0000"/>
        </w:rPr>
        <w:t>odos y cada uno de ellos miran a los demás con “interés distante” evitando comparaciones y asimilaciones que pudieran perjudicarles. Sin embargo, todos tenemos mucho que aprender de los demás. Como siempre, no se trata de copiar per</w:t>
      </w:r>
      <w:r w:rsidR="002C04F6">
        <w:rPr>
          <w:rFonts w:asciiTheme="minorHAnsi" w:eastAsiaTheme="minorEastAsia" w:hAnsiTheme="minorHAnsi" w:cstheme="minorHAnsi"/>
          <w:color w:val="auto"/>
          <w:sz w:val="24"/>
          <w:szCs w:val="22"/>
          <w:u w:color="FF0000"/>
        </w:rPr>
        <w:t>o</w:t>
      </w:r>
      <w:r>
        <w:rPr>
          <w:rFonts w:asciiTheme="minorHAnsi" w:eastAsiaTheme="minorEastAsia" w:hAnsiTheme="minorHAnsi" w:cstheme="minorHAnsi"/>
          <w:color w:val="auto"/>
          <w:sz w:val="24"/>
          <w:szCs w:val="22"/>
          <w:u w:color="FF0000"/>
        </w:rPr>
        <w:t xml:space="preserve"> sí de aprender, mitigar errores y facilitar escenarios y </w:t>
      </w:r>
      <w:r w:rsidR="002C04F6">
        <w:rPr>
          <w:rFonts w:asciiTheme="minorHAnsi" w:eastAsiaTheme="minorEastAsia" w:hAnsiTheme="minorHAnsi" w:cstheme="minorHAnsi"/>
          <w:color w:val="auto"/>
          <w:sz w:val="24"/>
          <w:szCs w:val="22"/>
          <w:u w:color="FF0000"/>
        </w:rPr>
        <w:t xml:space="preserve">procesos de </w:t>
      </w:r>
      <w:r>
        <w:rPr>
          <w:rFonts w:asciiTheme="minorHAnsi" w:eastAsiaTheme="minorEastAsia" w:hAnsiTheme="minorHAnsi" w:cstheme="minorHAnsi"/>
          <w:color w:val="auto"/>
          <w:sz w:val="24"/>
          <w:szCs w:val="22"/>
          <w:u w:color="FF0000"/>
        </w:rPr>
        <w:t>decisi</w:t>
      </w:r>
      <w:r w:rsidR="002C04F6">
        <w:rPr>
          <w:rFonts w:asciiTheme="minorHAnsi" w:eastAsiaTheme="minorEastAsia" w:hAnsiTheme="minorHAnsi" w:cstheme="minorHAnsi"/>
          <w:color w:val="auto"/>
          <w:sz w:val="24"/>
          <w:szCs w:val="22"/>
          <w:u w:color="FF0000"/>
        </w:rPr>
        <w:t>ón</w:t>
      </w:r>
      <w:r>
        <w:rPr>
          <w:rFonts w:asciiTheme="minorHAnsi" w:eastAsiaTheme="minorEastAsia" w:hAnsiTheme="minorHAnsi" w:cstheme="minorHAnsi"/>
          <w:color w:val="auto"/>
          <w:sz w:val="24"/>
          <w:szCs w:val="22"/>
          <w:u w:color="FF0000"/>
        </w:rPr>
        <w:t>.</w:t>
      </w:r>
    </w:p>
    <w:p w:rsidR="00B72416" w:rsidRDefault="00B72416" w:rsidP="0066492D">
      <w:pPr>
        <w:pStyle w:val="Body1"/>
        <w:spacing w:after="0"/>
        <w:ind w:firstLine="284"/>
        <w:jc w:val="both"/>
        <w:rPr>
          <w:rFonts w:asciiTheme="minorHAnsi" w:eastAsiaTheme="minorEastAsia" w:hAnsiTheme="minorHAnsi" w:cstheme="minorHAnsi"/>
          <w:color w:val="auto"/>
          <w:sz w:val="24"/>
          <w:szCs w:val="22"/>
          <w:u w:color="FF0000"/>
        </w:rPr>
      </w:pPr>
    </w:p>
    <w:p w:rsidR="00C20959" w:rsidRDefault="00B72416" w:rsidP="0066492D">
      <w:pPr>
        <w:pStyle w:val="Body1"/>
        <w:spacing w:after="0"/>
        <w:ind w:firstLine="284"/>
        <w:jc w:val="both"/>
        <w:rPr>
          <w:rFonts w:asciiTheme="minorHAnsi" w:eastAsiaTheme="minorEastAsia" w:hAnsiTheme="minorHAnsi" w:cstheme="minorHAnsi"/>
          <w:color w:val="auto"/>
          <w:sz w:val="24"/>
          <w:szCs w:val="22"/>
          <w:u w:color="FF0000"/>
        </w:rPr>
      </w:pPr>
      <w:r>
        <w:rPr>
          <w:rFonts w:asciiTheme="minorHAnsi" w:eastAsiaTheme="minorEastAsia" w:hAnsiTheme="minorHAnsi" w:cstheme="minorHAnsi"/>
          <w:color w:val="auto"/>
          <w:sz w:val="24"/>
          <w:szCs w:val="22"/>
          <w:u w:color="FF0000"/>
        </w:rPr>
        <w:t>Ahora bien, desde un</w:t>
      </w:r>
      <w:r w:rsidR="00276D50">
        <w:rPr>
          <w:rFonts w:asciiTheme="minorHAnsi" w:eastAsiaTheme="minorEastAsia" w:hAnsiTheme="minorHAnsi" w:cstheme="minorHAnsi"/>
          <w:color w:val="auto"/>
          <w:sz w:val="24"/>
          <w:szCs w:val="22"/>
          <w:u w:color="FF0000"/>
        </w:rPr>
        <w:t>a</w:t>
      </w:r>
      <w:r>
        <w:rPr>
          <w:rFonts w:asciiTheme="minorHAnsi" w:eastAsiaTheme="minorEastAsia" w:hAnsiTheme="minorHAnsi" w:cstheme="minorHAnsi"/>
          <w:color w:val="auto"/>
          <w:sz w:val="24"/>
          <w:szCs w:val="22"/>
          <w:u w:color="FF0000"/>
        </w:rPr>
        <w:t xml:space="preserve"> observación optimista</w:t>
      </w:r>
      <w:r w:rsidR="002C04F6">
        <w:rPr>
          <w:rFonts w:asciiTheme="minorHAnsi" w:eastAsiaTheme="minorEastAsia" w:hAnsiTheme="minorHAnsi" w:cstheme="minorHAnsi"/>
          <w:color w:val="auto"/>
          <w:sz w:val="24"/>
          <w:szCs w:val="22"/>
          <w:u w:color="FF0000"/>
        </w:rPr>
        <w:t xml:space="preserve"> y positivista</w:t>
      </w:r>
      <w:r>
        <w:rPr>
          <w:rFonts w:asciiTheme="minorHAnsi" w:eastAsiaTheme="minorEastAsia" w:hAnsiTheme="minorHAnsi" w:cstheme="minorHAnsi"/>
          <w:color w:val="auto"/>
          <w:sz w:val="24"/>
          <w:szCs w:val="22"/>
          <w:u w:color="FF0000"/>
        </w:rPr>
        <w:t xml:space="preserve">, en nuestro caso, </w:t>
      </w:r>
      <w:r w:rsidR="00C20959">
        <w:rPr>
          <w:rFonts w:asciiTheme="minorHAnsi" w:eastAsiaTheme="minorEastAsia" w:hAnsiTheme="minorHAnsi" w:cstheme="minorHAnsi"/>
          <w:color w:val="auto"/>
          <w:sz w:val="24"/>
          <w:szCs w:val="22"/>
          <w:u w:color="FF0000"/>
        </w:rPr>
        <w:t xml:space="preserve">parece que </w:t>
      </w:r>
      <w:r>
        <w:rPr>
          <w:rFonts w:asciiTheme="minorHAnsi" w:eastAsiaTheme="minorEastAsia" w:hAnsiTheme="minorHAnsi" w:cstheme="minorHAnsi"/>
          <w:color w:val="auto"/>
          <w:sz w:val="24"/>
          <w:szCs w:val="22"/>
          <w:u w:color="FF0000"/>
        </w:rPr>
        <w:t xml:space="preserve">no nos vendría nada mal preparar nuestro propio “White </w:t>
      </w:r>
      <w:proofErr w:type="spellStart"/>
      <w:r w:rsidRPr="00361436">
        <w:rPr>
          <w:rFonts w:asciiTheme="minorHAnsi" w:eastAsiaTheme="minorEastAsia" w:hAnsiTheme="minorHAnsi" w:cstheme="minorHAnsi"/>
          <w:color w:val="auto"/>
          <w:sz w:val="24"/>
          <w:szCs w:val="22"/>
          <w:u w:color="FF0000"/>
        </w:rPr>
        <w:t>Paper</w:t>
      </w:r>
      <w:proofErr w:type="spellEnd"/>
      <w:r>
        <w:rPr>
          <w:rFonts w:asciiTheme="minorHAnsi" w:eastAsiaTheme="minorEastAsia" w:hAnsiTheme="minorHAnsi" w:cstheme="minorHAnsi"/>
          <w:color w:val="auto"/>
          <w:sz w:val="24"/>
          <w:szCs w:val="22"/>
          <w:u w:color="FF0000"/>
        </w:rPr>
        <w:t>”</w:t>
      </w:r>
      <w:r w:rsidR="00C20959">
        <w:rPr>
          <w:rFonts w:asciiTheme="minorHAnsi" w:eastAsiaTheme="minorEastAsia" w:hAnsiTheme="minorHAnsi" w:cstheme="minorHAnsi"/>
          <w:color w:val="auto"/>
          <w:sz w:val="24"/>
          <w:szCs w:val="22"/>
          <w:u w:color="FF0000"/>
        </w:rPr>
        <w:t xml:space="preserve"> a la escocesa ó, a cierta distancia, a la catalana.</w:t>
      </w:r>
      <w:r>
        <w:rPr>
          <w:rFonts w:asciiTheme="minorHAnsi" w:eastAsiaTheme="minorEastAsia" w:hAnsiTheme="minorHAnsi" w:cstheme="minorHAnsi"/>
          <w:color w:val="auto"/>
          <w:sz w:val="24"/>
          <w:szCs w:val="22"/>
          <w:u w:color="FF0000"/>
        </w:rPr>
        <w:t xml:space="preserve"> </w:t>
      </w:r>
      <w:r w:rsidR="00C20959">
        <w:rPr>
          <w:rFonts w:asciiTheme="minorHAnsi" w:eastAsiaTheme="minorEastAsia" w:hAnsiTheme="minorHAnsi" w:cstheme="minorHAnsi"/>
          <w:color w:val="auto"/>
          <w:sz w:val="24"/>
          <w:szCs w:val="22"/>
          <w:u w:color="FF0000"/>
        </w:rPr>
        <w:t>Mucho más que un documento-</w:t>
      </w:r>
      <w:r>
        <w:rPr>
          <w:rFonts w:asciiTheme="minorHAnsi" w:eastAsiaTheme="minorEastAsia" w:hAnsiTheme="minorHAnsi" w:cstheme="minorHAnsi"/>
          <w:color w:val="auto"/>
          <w:sz w:val="24"/>
          <w:szCs w:val="22"/>
          <w:u w:color="FF0000"/>
        </w:rPr>
        <w:t xml:space="preserve">paraguas </w:t>
      </w:r>
      <w:r w:rsidR="00C20959">
        <w:rPr>
          <w:rFonts w:asciiTheme="minorHAnsi" w:eastAsiaTheme="minorEastAsia" w:hAnsiTheme="minorHAnsi" w:cstheme="minorHAnsi"/>
          <w:color w:val="auto"/>
          <w:sz w:val="24"/>
          <w:szCs w:val="22"/>
          <w:u w:color="FF0000"/>
        </w:rPr>
        <w:t>para</w:t>
      </w:r>
      <w:r>
        <w:rPr>
          <w:rFonts w:asciiTheme="minorHAnsi" w:eastAsiaTheme="minorEastAsia" w:hAnsiTheme="minorHAnsi" w:cstheme="minorHAnsi"/>
          <w:color w:val="auto"/>
          <w:sz w:val="24"/>
          <w:szCs w:val="22"/>
          <w:u w:color="FF0000"/>
        </w:rPr>
        <w:t xml:space="preserve"> una dinámica compleja que nos acercará, en cada momento, a un</w:t>
      </w:r>
      <w:r w:rsidR="00276D50">
        <w:rPr>
          <w:rFonts w:asciiTheme="minorHAnsi" w:eastAsiaTheme="minorEastAsia" w:hAnsiTheme="minorHAnsi" w:cstheme="minorHAnsi"/>
          <w:color w:val="auto"/>
          <w:sz w:val="24"/>
          <w:szCs w:val="22"/>
          <w:u w:color="FF0000"/>
        </w:rPr>
        <w:t>a</w:t>
      </w:r>
      <w:r>
        <w:rPr>
          <w:rFonts w:asciiTheme="minorHAnsi" w:eastAsiaTheme="minorEastAsia" w:hAnsiTheme="minorHAnsi" w:cstheme="minorHAnsi"/>
          <w:color w:val="auto"/>
          <w:sz w:val="24"/>
          <w:szCs w:val="22"/>
          <w:u w:color="FF0000"/>
        </w:rPr>
        <w:t xml:space="preserve"> opción diferente al estado actual de las cosas. </w:t>
      </w:r>
    </w:p>
    <w:p w:rsidR="00F11840" w:rsidRDefault="00F11840" w:rsidP="0066492D">
      <w:pPr>
        <w:pStyle w:val="Body1"/>
        <w:spacing w:after="0"/>
        <w:ind w:firstLine="284"/>
        <w:jc w:val="both"/>
        <w:rPr>
          <w:rFonts w:asciiTheme="minorHAnsi" w:eastAsiaTheme="minorEastAsia" w:hAnsiTheme="minorHAnsi" w:cstheme="minorHAnsi"/>
          <w:color w:val="auto"/>
          <w:sz w:val="24"/>
          <w:szCs w:val="22"/>
          <w:u w:color="FF0000"/>
        </w:rPr>
      </w:pPr>
    </w:p>
    <w:p w:rsidR="00B72416" w:rsidRDefault="00C20959" w:rsidP="0066492D">
      <w:pPr>
        <w:pStyle w:val="Body1"/>
        <w:spacing w:after="0"/>
        <w:ind w:firstLine="284"/>
        <w:jc w:val="both"/>
        <w:rPr>
          <w:rFonts w:asciiTheme="minorHAnsi" w:eastAsiaTheme="minorEastAsia" w:hAnsiTheme="minorHAnsi" w:cstheme="minorHAnsi"/>
          <w:color w:val="auto"/>
          <w:sz w:val="24"/>
          <w:szCs w:val="22"/>
          <w:u w:color="FF0000"/>
        </w:rPr>
      </w:pPr>
      <w:r>
        <w:rPr>
          <w:rFonts w:asciiTheme="minorHAnsi" w:eastAsiaTheme="minorEastAsia" w:hAnsiTheme="minorHAnsi" w:cstheme="minorHAnsi"/>
          <w:color w:val="auto"/>
          <w:sz w:val="24"/>
          <w:szCs w:val="22"/>
          <w:u w:color="FF0000"/>
        </w:rPr>
        <w:t xml:space="preserve"> En efecto, volviendo al primer ministro escocés Salmond, “Nadie sugiere que una Escocia independiente no enfrentará grandes retos y de</w:t>
      </w:r>
      <w:r w:rsidR="00684769">
        <w:rPr>
          <w:rFonts w:asciiTheme="minorHAnsi" w:eastAsiaTheme="minorEastAsia" w:hAnsiTheme="minorHAnsi" w:cstheme="minorHAnsi"/>
          <w:color w:val="auto"/>
          <w:sz w:val="24"/>
          <w:szCs w:val="22"/>
          <w:u w:color="FF0000"/>
        </w:rPr>
        <w:t>s</w:t>
      </w:r>
      <w:r>
        <w:rPr>
          <w:rFonts w:asciiTheme="minorHAnsi" w:eastAsiaTheme="minorEastAsia" w:hAnsiTheme="minorHAnsi" w:cstheme="minorHAnsi"/>
          <w:color w:val="auto"/>
          <w:sz w:val="24"/>
          <w:szCs w:val="22"/>
          <w:u w:color="FF0000"/>
        </w:rPr>
        <w:t>afíos.</w:t>
      </w:r>
      <w:r w:rsidR="00684769">
        <w:rPr>
          <w:rFonts w:asciiTheme="minorHAnsi" w:eastAsiaTheme="minorEastAsia" w:hAnsiTheme="minorHAnsi" w:cstheme="minorHAnsi"/>
          <w:color w:val="auto"/>
          <w:sz w:val="24"/>
          <w:szCs w:val="22"/>
          <w:u w:color="FF0000"/>
        </w:rPr>
        <w:t xml:space="preserve"> </w:t>
      </w:r>
      <w:r>
        <w:rPr>
          <w:rFonts w:asciiTheme="minorHAnsi" w:eastAsiaTheme="minorEastAsia" w:hAnsiTheme="minorHAnsi" w:cstheme="minorHAnsi"/>
          <w:color w:val="auto"/>
          <w:sz w:val="24"/>
          <w:szCs w:val="22"/>
          <w:u w:color="FF0000"/>
        </w:rPr>
        <w:t>Proponemos tomar nuestro propio destino y</w:t>
      </w:r>
      <w:r w:rsidR="00684769">
        <w:rPr>
          <w:rFonts w:asciiTheme="minorHAnsi" w:eastAsiaTheme="minorEastAsia" w:hAnsiTheme="minorHAnsi" w:cstheme="minorHAnsi"/>
          <w:color w:val="auto"/>
          <w:sz w:val="24"/>
          <w:szCs w:val="22"/>
          <w:u w:color="FF0000"/>
        </w:rPr>
        <w:t xml:space="preserve"> aspiramos a la posibilidad de construir el tipo de País que queramos en cada momento. Proponemos un camino a recorrer y compartimos</w:t>
      </w:r>
      <w:r w:rsidR="00F11840">
        <w:rPr>
          <w:rFonts w:asciiTheme="minorHAnsi" w:eastAsiaTheme="minorEastAsia" w:hAnsiTheme="minorHAnsi" w:cstheme="minorHAnsi"/>
          <w:color w:val="auto"/>
          <w:sz w:val="24"/>
          <w:szCs w:val="22"/>
          <w:u w:color="FF0000"/>
        </w:rPr>
        <w:t xml:space="preserve">, con todos, el contenido y los </w:t>
      </w:r>
      <w:bookmarkStart w:id="0" w:name="_GoBack"/>
      <w:bookmarkEnd w:id="0"/>
      <w:r w:rsidR="00684769">
        <w:rPr>
          <w:rFonts w:asciiTheme="minorHAnsi" w:eastAsiaTheme="minorEastAsia" w:hAnsiTheme="minorHAnsi" w:cstheme="minorHAnsi"/>
          <w:color w:val="auto"/>
          <w:sz w:val="24"/>
          <w:szCs w:val="22"/>
          <w:u w:color="FF0000"/>
        </w:rPr>
        <w:t>escenarios previsibles en nuestra apuesta”. Preparemos nuestro propio camino y construyamos, con rigor, el espacio viable y confortable que queramos. Solo así seremos capaces de garantizar</w:t>
      </w:r>
      <w:r w:rsidR="00B72416">
        <w:rPr>
          <w:rFonts w:asciiTheme="minorHAnsi" w:eastAsiaTheme="minorEastAsia" w:hAnsiTheme="minorHAnsi" w:cstheme="minorHAnsi"/>
          <w:color w:val="auto"/>
          <w:sz w:val="24"/>
          <w:szCs w:val="22"/>
          <w:u w:color="FF0000"/>
        </w:rPr>
        <w:t xml:space="preserve"> la libre decisión </w:t>
      </w:r>
      <w:r w:rsidR="00684769">
        <w:rPr>
          <w:rFonts w:asciiTheme="minorHAnsi" w:eastAsiaTheme="minorEastAsia" w:hAnsiTheme="minorHAnsi" w:cstheme="minorHAnsi"/>
          <w:color w:val="auto"/>
          <w:sz w:val="24"/>
          <w:szCs w:val="22"/>
          <w:u w:color="FF0000"/>
        </w:rPr>
        <w:t xml:space="preserve">necesaria </w:t>
      </w:r>
      <w:r w:rsidR="00B72416">
        <w:rPr>
          <w:rFonts w:asciiTheme="minorHAnsi" w:eastAsiaTheme="minorEastAsia" w:hAnsiTheme="minorHAnsi" w:cstheme="minorHAnsi"/>
          <w:color w:val="auto"/>
          <w:sz w:val="24"/>
          <w:szCs w:val="22"/>
          <w:u w:color="FF0000"/>
        </w:rPr>
        <w:t>en el momento oportuno.</w:t>
      </w:r>
    </w:p>
    <w:sectPr w:rsidR="00B72416">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8AB" w:rsidRDefault="006678AB" w:rsidP="00F91322">
      <w:pPr>
        <w:spacing w:after="0" w:line="240" w:lineRule="auto"/>
      </w:pPr>
      <w:r>
        <w:separator/>
      </w:r>
    </w:p>
  </w:endnote>
  <w:endnote w:type="continuationSeparator" w:id="0">
    <w:p w:rsidR="006678AB" w:rsidRDefault="006678AB"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797C04" w:rsidRDefault="00797C04" w:rsidP="00F91322">
        <w:pPr>
          <w:pStyle w:val="Piedepgina"/>
          <w:tabs>
            <w:tab w:val="clear" w:pos="8504"/>
            <w:tab w:val="right" w:pos="9072"/>
          </w:tabs>
          <w:jc w:val="right"/>
        </w:pPr>
        <w:r>
          <w:fldChar w:fldCharType="begin"/>
        </w:r>
        <w:r>
          <w:instrText>PAGE   \* MERGEFORMAT</w:instrText>
        </w:r>
        <w:r>
          <w:fldChar w:fldCharType="separate"/>
        </w:r>
        <w:r w:rsidR="00F11840">
          <w:rPr>
            <w:noProof/>
          </w:rPr>
          <w:t>3</w:t>
        </w:r>
        <w:r>
          <w:fldChar w:fldCharType="end"/>
        </w:r>
      </w:p>
    </w:sdtContent>
  </w:sdt>
  <w:p w:rsidR="00797C04" w:rsidRDefault="00797C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8AB" w:rsidRDefault="006678AB" w:rsidP="00F91322">
      <w:pPr>
        <w:spacing w:after="0" w:line="240" w:lineRule="auto"/>
      </w:pPr>
      <w:r>
        <w:separator/>
      </w:r>
    </w:p>
  </w:footnote>
  <w:footnote w:type="continuationSeparator" w:id="0">
    <w:p w:rsidR="006678AB" w:rsidRDefault="006678AB"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3BAA"/>
    <w:multiLevelType w:val="hybridMultilevel"/>
    <w:tmpl w:val="F828BFBC"/>
    <w:lvl w:ilvl="0" w:tplc="0AF0E87E">
      <w:start w:val="1"/>
      <w:numFmt w:val="decimal"/>
      <w:lvlText w:val="%1)"/>
      <w:lvlJc w:val="left"/>
      <w:pPr>
        <w:ind w:left="1004" w:hanging="360"/>
      </w:pPr>
    </w:lvl>
    <w:lvl w:ilvl="1" w:tplc="C6E6E72A">
      <w:start w:val="1"/>
      <w:numFmt w:val="lowerLetter"/>
      <w:lvlText w:val="%2."/>
      <w:lvlJc w:val="left"/>
      <w:pPr>
        <w:ind w:left="1724" w:hanging="360"/>
      </w:pPr>
    </w:lvl>
    <w:lvl w:ilvl="2" w:tplc="E640D818">
      <w:start w:val="1"/>
      <w:numFmt w:val="lowerRoman"/>
      <w:lvlText w:val="%3."/>
      <w:lvlJc w:val="right"/>
      <w:pPr>
        <w:ind w:left="2444" w:hanging="180"/>
      </w:pPr>
    </w:lvl>
    <w:lvl w:ilvl="3" w:tplc="8FF40684">
      <w:start w:val="1"/>
      <w:numFmt w:val="decimal"/>
      <w:lvlText w:val="%4."/>
      <w:lvlJc w:val="left"/>
      <w:pPr>
        <w:ind w:left="3164" w:hanging="360"/>
      </w:pPr>
    </w:lvl>
    <w:lvl w:ilvl="4" w:tplc="46709FAC">
      <w:start w:val="1"/>
      <w:numFmt w:val="lowerLetter"/>
      <w:lvlText w:val="%5."/>
      <w:lvlJc w:val="left"/>
      <w:pPr>
        <w:ind w:left="3884" w:hanging="360"/>
      </w:pPr>
    </w:lvl>
    <w:lvl w:ilvl="5" w:tplc="2B861920">
      <w:start w:val="1"/>
      <w:numFmt w:val="lowerRoman"/>
      <w:lvlText w:val="%6."/>
      <w:lvlJc w:val="right"/>
      <w:pPr>
        <w:ind w:left="4604" w:hanging="180"/>
      </w:pPr>
    </w:lvl>
    <w:lvl w:ilvl="6" w:tplc="25CEA216">
      <w:start w:val="1"/>
      <w:numFmt w:val="decimal"/>
      <w:lvlText w:val="%7."/>
      <w:lvlJc w:val="left"/>
      <w:pPr>
        <w:ind w:left="5324" w:hanging="360"/>
      </w:pPr>
    </w:lvl>
    <w:lvl w:ilvl="7" w:tplc="D3A8800C">
      <w:start w:val="1"/>
      <w:numFmt w:val="lowerLetter"/>
      <w:lvlText w:val="%8."/>
      <w:lvlJc w:val="left"/>
      <w:pPr>
        <w:ind w:left="6044" w:hanging="360"/>
      </w:pPr>
    </w:lvl>
    <w:lvl w:ilvl="8" w:tplc="C1FA0C06">
      <w:start w:val="1"/>
      <w:numFmt w:val="lowerRoman"/>
      <w:lvlText w:val="%9."/>
      <w:lvlJc w:val="right"/>
      <w:pPr>
        <w:ind w:left="6764" w:hanging="180"/>
      </w:pPr>
    </w:lvl>
  </w:abstractNum>
  <w:abstractNum w:abstractNumId="1">
    <w:nsid w:val="40111D07"/>
    <w:multiLevelType w:val="hybridMultilevel"/>
    <w:tmpl w:val="92F423A2"/>
    <w:lvl w:ilvl="0" w:tplc="79F8836A">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5E1504DE"/>
    <w:multiLevelType w:val="hybridMultilevel"/>
    <w:tmpl w:val="3D509046"/>
    <w:lvl w:ilvl="0" w:tplc="6F5C8EA0">
      <w:start w:val="1"/>
      <w:numFmt w:val="decimal"/>
      <w:lvlText w:val="%1."/>
      <w:lvlJc w:val="left"/>
      <w:pPr>
        <w:ind w:left="720" w:hanging="360"/>
      </w:pPr>
    </w:lvl>
    <w:lvl w:ilvl="1" w:tplc="1BA83A80">
      <w:start w:val="1"/>
      <w:numFmt w:val="lowerLetter"/>
      <w:lvlText w:val="%2."/>
      <w:lvlJc w:val="left"/>
      <w:pPr>
        <w:ind w:left="1440" w:hanging="360"/>
      </w:pPr>
    </w:lvl>
    <w:lvl w:ilvl="2" w:tplc="B344B73A">
      <w:start w:val="1"/>
      <w:numFmt w:val="lowerRoman"/>
      <w:lvlText w:val="%3."/>
      <w:lvlJc w:val="right"/>
      <w:pPr>
        <w:ind w:left="2160" w:hanging="180"/>
      </w:pPr>
    </w:lvl>
    <w:lvl w:ilvl="3" w:tplc="D3E6ACEA">
      <w:start w:val="1"/>
      <w:numFmt w:val="decimal"/>
      <w:lvlText w:val="%4."/>
      <w:lvlJc w:val="left"/>
      <w:pPr>
        <w:ind w:left="2880" w:hanging="360"/>
      </w:pPr>
    </w:lvl>
    <w:lvl w:ilvl="4" w:tplc="0B1EC156">
      <w:start w:val="1"/>
      <w:numFmt w:val="lowerLetter"/>
      <w:lvlText w:val="%5."/>
      <w:lvlJc w:val="left"/>
      <w:pPr>
        <w:ind w:left="3600" w:hanging="360"/>
      </w:pPr>
    </w:lvl>
    <w:lvl w:ilvl="5" w:tplc="918E670E">
      <w:start w:val="1"/>
      <w:numFmt w:val="lowerRoman"/>
      <w:lvlText w:val="%6."/>
      <w:lvlJc w:val="right"/>
      <w:pPr>
        <w:ind w:left="4320" w:hanging="180"/>
      </w:pPr>
    </w:lvl>
    <w:lvl w:ilvl="6" w:tplc="2466C972">
      <w:start w:val="1"/>
      <w:numFmt w:val="decimal"/>
      <w:lvlText w:val="%7."/>
      <w:lvlJc w:val="left"/>
      <w:pPr>
        <w:ind w:left="5040" w:hanging="360"/>
      </w:pPr>
    </w:lvl>
    <w:lvl w:ilvl="7" w:tplc="B8DC6B9A">
      <w:start w:val="1"/>
      <w:numFmt w:val="lowerLetter"/>
      <w:lvlText w:val="%8."/>
      <w:lvlJc w:val="left"/>
      <w:pPr>
        <w:ind w:left="5760" w:hanging="360"/>
      </w:pPr>
    </w:lvl>
    <w:lvl w:ilvl="8" w:tplc="53F43AF4">
      <w:start w:val="1"/>
      <w:numFmt w:val="lowerRoman"/>
      <w:lvlText w:val="%9."/>
      <w:lvlJc w:val="right"/>
      <w:pPr>
        <w:ind w:left="6480" w:hanging="180"/>
      </w:pPr>
    </w:lvl>
  </w:abstractNum>
  <w:abstractNum w:abstractNumId="3">
    <w:nsid w:val="63CC4CB6"/>
    <w:multiLevelType w:val="hybridMultilevel"/>
    <w:tmpl w:val="B394D982"/>
    <w:lvl w:ilvl="0" w:tplc="79064AE2">
      <w:start w:val="1"/>
      <w:numFmt w:val="decimal"/>
      <w:lvlText w:val="%1)"/>
      <w:lvlJc w:val="left"/>
      <w:pPr>
        <w:ind w:left="644" w:hanging="360"/>
      </w:pPr>
    </w:lvl>
    <w:lvl w:ilvl="1" w:tplc="2A487FD8">
      <w:start w:val="1"/>
      <w:numFmt w:val="lowerLetter"/>
      <w:lvlText w:val="%2."/>
      <w:lvlJc w:val="left"/>
      <w:pPr>
        <w:ind w:left="1364" w:hanging="360"/>
      </w:pPr>
    </w:lvl>
    <w:lvl w:ilvl="2" w:tplc="03B819C4">
      <w:start w:val="1"/>
      <w:numFmt w:val="lowerRoman"/>
      <w:lvlText w:val="%3."/>
      <w:lvlJc w:val="right"/>
      <w:pPr>
        <w:ind w:left="2084" w:hanging="180"/>
      </w:pPr>
    </w:lvl>
    <w:lvl w:ilvl="3" w:tplc="F9C225D8">
      <w:start w:val="1"/>
      <w:numFmt w:val="decimal"/>
      <w:lvlText w:val="%4."/>
      <w:lvlJc w:val="left"/>
      <w:pPr>
        <w:ind w:left="2804" w:hanging="360"/>
      </w:pPr>
    </w:lvl>
    <w:lvl w:ilvl="4" w:tplc="3DF097A8">
      <w:start w:val="1"/>
      <w:numFmt w:val="lowerLetter"/>
      <w:lvlText w:val="%5."/>
      <w:lvlJc w:val="left"/>
      <w:pPr>
        <w:ind w:left="3524" w:hanging="360"/>
      </w:pPr>
    </w:lvl>
    <w:lvl w:ilvl="5" w:tplc="91748EF0">
      <w:start w:val="1"/>
      <w:numFmt w:val="lowerRoman"/>
      <w:lvlText w:val="%6."/>
      <w:lvlJc w:val="right"/>
      <w:pPr>
        <w:ind w:left="4244" w:hanging="180"/>
      </w:pPr>
    </w:lvl>
    <w:lvl w:ilvl="6" w:tplc="0D50398E">
      <w:start w:val="1"/>
      <w:numFmt w:val="decimal"/>
      <w:lvlText w:val="%7."/>
      <w:lvlJc w:val="left"/>
      <w:pPr>
        <w:ind w:left="4964" w:hanging="360"/>
      </w:pPr>
    </w:lvl>
    <w:lvl w:ilvl="7" w:tplc="5E20785C">
      <w:start w:val="1"/>
      <w:numFmt w:val="lowerLetter"/>
      <w:lvlText w:val="%8."/>
      <w:lvlJc w:val="left"/>
      <w:pPr>
        <w:ind w:left="5684" w:hanging="360"/>
      </w:pPr>
    </w:lvl>
    <w:lvl w:ilvl="8" w:tplc="BF06FA24">
      <w:start w:val="1"/>
      <w:numFmt w:val="lowerRoman"/>
      <w:lvlText w:val="%9."/>
      <w:lvlJc w:val="right"/>
      <w:pPr>
        <w:ind w:left="6404"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40EC"/>
    <w:rsid w:val="00017E30"/>
    <w:rsid w:val="0003296F"/>
    <w:rsid w:val="00034258"/>
    <w:rsid w:val="00042D6D"/>
    <w:rsid w:val="00043045"/>
    <w:rsid w:val="000430C8"/>
    <w:rsid w:val="00051A62"/>
    <w:rsid w:val="000530B7"/>
    <w:rsid w:val="00053355"/>
    <w:rsid w:val="0005479B"/>
    <w:rsid w:val="00065E96"/>
    <w:rsid w:val="00070575"/>
    <w:rsid w:val="000718EB"/>
    <w:rsid w:val="00083249"/>
    <w:rsid w:val="000851D9"/>
    <w:rsid w:val="000857CF"/>
    <w:rsid w:val="000857E3"/>
    <w:rsid w:val="000A7BC8"/>
    <w:rsid w:val="000B2D7A"/>
    <w:rsid w:val="000D5377"/>
    <w:rsid w:val="000E41E6"/>
    <w:rsid w:val="000E7315"/>
    <w:rsid w:val="000F19EF"/>
    <w:rsid w:val="000F3446"/>
    <w:rsid w:val="000F665B"/>
    <w:rsid w:val="00102527"/>
    <w:rsid w:val="00106941"/>
    <w:rsid w:val="001109E4"/>
    <w:rsid w:val="00113BC1"/>
    <w:rsid w:val="00113C75"/>
    <w:rsid w:val="00114F36"/>
    <w:rsid w:val="0011562C"/>
    <w:rsid w:val="00116584"/>
    <w:rsid w:val="001244B4"/>
    <w:rsid w:val="00125422"/>
    <w:rsid w:val="001262F0"/>
    <w:rsid w:val="00130A39"/>
    <w:rsid w:val="0013295A"/>
    <w:rsid w:val="001364BB"/>
    <w:rsid w:val="00142EC1"/>
    <w:rsid w:val="001501BB"/>
    <w:rsid w:val="001513D7"/>
    <w:rsid w:val="0017029F"/>
    <w:rsid w:val="00181E89"/>
    <w:rsid w:val="00185F55"/>
    <w:rsid w:val="00191820"/>
    <w:rsid w:val="001966B7"/>
    <w:rsid w:val="001A0041"/>
    <w:rsid w:val="001A1854"/>
    <w:rsid w:val="001A42C9"/>
    <w:rsid w:val="001B3E4B"/>
    <w:rsid w:val="001B754D"/>
    <w:rsid w:val="001C13CA"/>
    <w:rsid w:val="001C193A"/>
    <w:rsid w:val="001D08CF"/>
    <w:rsid w:val="001E5F0E"/>
    <w:rsid w:val="001F0A3A"/>
    <w:rsid w:val="00213212"/>
    <w:rsid w:val="00213982"/>
    <w:rsid w:val="002221D7"/>
    <w:rsid w:val="00222466"/>
    <w:rsid w:val="00225F7D"/>
    <w:rsid w:val="00231344"/>
    <w:rsid w:val="0024178B"/>
    <w:rsid w:val="002441C4"/>
    <w:rsid w:val="00251180"/>
    <w:rsid w:val="00256BFD"/>
    <w:rsid w:val="00260728"/>
    <w:rsid w:val="00276D50"/>
    <w:rsid w:val="002A2B9F"/>
    <w:rsid w:val="002A36B7"/>
    <w:rsid w:val="002A6C14"/>
    <w:rsid w:val="002B7171"/>
    <w:rsid w:val="002B7187"/>
    <w:rsid w:val="002B72C3"/>
    <w:rsid w:val="002C04F6"/>
    <w:rsid w:val="002C2BC0"/>
    <w:rsid w:val="002D3873"/>
    <w:rsid w:val="00303774"/>
    <w:rsid w:val="003075DF"/>
    <w:rsid w:val="00307783"/>
    <w:rsid w:val="003172D8"/>
    <w:rsid w:val="003224A3"/>
    <w:rsid w:val="0033008E"/>
    <w:rsid w:val="003354F1"/>
    <w:rsid w:val="003414DB"/>
    <w:rsid w:val="00341790"/>
    <w:rsid w:val="0035578F"/>
    <w:rsid w:val="00361436"/>
    <w:rsid w:val="0037507B"/>
    <w:rsid w:val="003750FA"/>
    <w:rsid w:val="00376A0E"/>
    <w:rsid w:val="003826B5"/>
    <w:rsid w:val="00385932"/>
    <w:rsid w:val="00387F10"/>
    <w:rsid w:val="003918D2"/>
    <w:rsid w:val="0039501E"/>
    <w:rsid w:val="00395E56"/>
    <w:rsid w:val="0039624F"/>
    <w:rsid w:val="003B00B0"/>
    <w:rsid w:val="003B03F5"/>
    <w:rsid w:val="003B4229"/>
    <w:rsid w:val="003B5C42"/>
    <w:rsid w:val="003B61CC"/>
    <w:rsid w:val="003B7B7F"/>
    <w:rsid w:val="003C4DD1"/>
    <w:rsid w:val="003D7212"/>
    <w:rsid w:val="003E0CD6"/>
    <w:rsid w:val="003F3BC3"/>
    <w:rsid w:val="00416721"/>
    <w:rsid w:val="00425B98"/>
    <w:rsid w:val="0043475D"/>
    <w:rsid w:val="00437771"/>
    <w:rsid w:val="004428FD"/>
    <w:rsid w:val="00454D04"/>
    <w:rsid w:val="00456EBA"/>
    <w:rsid w:val="00460FAB"/>
    <w:rsid w:val="00466037"/>
    <w:rsid w:val="00466633"/>
    <w:rsid w:val="0047081A"/>
    <w:rsid w:val="00473FE3"/>
    <w:rsid w:val="00474D9B"/>
    <w:rsid w:val="00482BE1"/>
    <w:rsid w:val="0048608A"/>
    <w:rsid w:val="00486DCB"/>
    <w:rsid w:val="0049444A"/>
    <w:rsid w:val="00495B5E"/>
    <w:rsid w:val="004A5589"/>
    <w:rsid w:val="004B1697"/>
    <w:rsid w:val="004B3CE5"/>
    <w:rsid w:val="004B7706"/>
    <w:rsid w:val="004C0020"/>
    <w:rsid w:val="004D33C2"/>
    <w:rsid w:val="004D6F73"/>
    <w:rsid w:val="004E1B77"/>
    <w:rsid w:val="004E2887"/>
    <w:rsid w:val="004E3294"/>
    <w:rsid w:val="004E5227"/>
    <w:rsid w:val="004F7EE1"/>
    <w:rsid w:val="00507ACA"/>
    <w:rsid w:val="0053546C"/>
    <w:rsid w:val="00550DAF"/>
    <w:rsid w:val="005525A9"/>
    <w:rsid w:val="00555409"/>
    <w:rsid w:val="00556536"/>
    <w:rsid w:val="00562A54"/>
    <w:rsid w:val="0056791E"/>
    <w:rsid w:val="00570F78"/>
    <w:rsid w:val="00574A6C"/>
    <w:rsid w:val="005827C7"/>
    <w:rsid w:val="005839E1"/>
    <w:rsid w:val="00585577"/>
    <w:rsid w:val="005867D6"/>
    <w:rsid w:val="005923E5"/>
    <w:rsid w:val="00592ECA"/>
    <w:rsid w:val="005A27DB"/>
    <w:rsid w:val="005A4119"/>
    <w:rsid w:val="005B29C0"/>
    <w:rsid w:val="005B569B"/>
    <w:rsid w:val="005B5FA2"/>
    <w:rsid w:val="005C2114"/>
    <w:rsid w:val="005C4BF9"/>
    <w:rsid w:val="005C5DDF"/>
    <w:rsid w:val="005D1201"/>
    <w:rsid w:val="005E1C2F"/>
    <w:rsid w:val="005F0226"/>
    <w:rsid w:val="005F1591"/>
    <w:rsid w:val="00603068"/>
    <w:rsid w:val="00611D2B"/>
    <w:rsid w:val="00613985"/>
    <w:rsid w:val="00625740"/>
    <w:rsid w:val="00643653"/>
    <w:rsid w:val="0064788B"/>
    <w:rsid w:val="00652DBB"/>
    <w:rsid w:val="006531A0"/>
    <w:rsid w:val="006574D3"/>
    <w:rsid w:val="0066492D"/>
    <w:rsid w:val="00665CB5"/>
    <w:rsid w:val="00666A62"/>
    <w:rsid w:val="006678AB"/>
    <w:rsid w:val="00672E02"/>
    <w:rsid w:val="00684769"/>
    <w:rsid w:val="00685268"/>
    <w:rsid w:val="00690699"/>
    <w:rsid w:val="006942C2"/>
    <w:rsid w:val="006A265F"/>
    <w:rsid w:val="006B2900"/>
    <w:rsid w:val="006C0501"/>
    <w:rsid w:val="006C5110"/>
    <w:rsid w:val="006F35B9"/>
    <w:rsid w:val="007030D2"/>
    <w:rsid w:val="007101E2"/>
    <w:rsid w:val="0071202B"/>
    <w:rsid w:val="00716CF1"/>
    <w:rsid w:val="00720964"/>
    <w:rsid w:val="007273F5"/>
    <w:rsid w:val="0073310D"/>
    <w:rsid w:val="00740F15"/>
    <w:rsid w:val="007539D7"/>
    <w:rsid w:val="00756578"/>
    <w:rsid w:val="00757889"/>
    <w:rsid w:val="007605BC"/>
    <w:rsid w:val="00762063"/>
    <w:rsid w:val="007623C8"/>
    <w:rsid w:val="00765577"/>
    <w:rsid w:val="00781949"/>
    <w:rsid w:val="00781B50"/>
    <w:rsid w:val="007845F1"/>
    <w:rsid w:val="007851BA"/>
    <w:rsid w:val="00794832"/>
    <w:rsid w:val="007979E6"/>
    <w:rsid w:val="00797C04"/>
    <w:rsid w:val="007A0829"/>
    <w:rsid w:val="007A1CD4"/>
    <w:rsid w:val="007B756F"/>
    <w:rsid w:val="007C2E5C"/>
    <w:rsid w:val="007C32A0"/>
    <w:rsid w:val="007C49DF"/>
    <w:rsid w:val="007E391E"/>
    <w:rsid w:val="007E4E07"/>
    <w:rsid w:val="007F4EAE"/>
    <w:rsid w:val="00802542"/>
    <w:rsid w:val="0081377C"/>
    <w:rsid w:val="00823646"/>
    <w:rsid w:val="00835978"/>
    <w:rsid w:val="008436E4"/>
    <w:rsid w:val="00843897"/>
    <w:rsid w:val="008512EE"/>
    <w:rsid w:val="0085160A"/>
    <w:rsid w:val="008535CE"/>
    <w:rsid w:val="00861909"/>
    <w:rsid w:val="00865170"/>
    <w:rsid w:val="00870C5B"/>
    <w:rsid w:val="00886C6F"/>
    <w:rsid w:val="00897E39"/>
    <w:rsid w:val="008A19DB"/>
    <w:rsid w:val="008A51FF"/>
    <w:rsid w:val="008C09FA"/>
    <w:rsid w:val="008C0B9F"/>
    <w:rsid w:val="008D03C7"/>
    <w:rsid w:val="008D6431"/>
    <w:rsid w:val="008D65C6"/>
    <w:rsid w:val="008D7361"/>
    <w:rsid w:val="008D7BCD"/>
    <w:rsid w:val="009026D4"/>
    <w:rsid w:val="00904984"/>
    <w:rsid w:val="009178C9"/>
    <w:rsid w:val="00924116"/>
    <w:rsid w:val="0092576A"/>
    <w:rsid w:val="009306AF"/>
    <w:rsid w:val="0093530A"/>
    <w:rsid w:val="00936942"/>
    <w:rsid w:val="00937781"/>
    <w:rsid w:val="0094260D"/>
    <w:rsid w:val="00945DC7"/>
    <w:rsid w:val="009568C7"/>
    <w:rsid w:val="00962FFD"/>
    <w:rsid w:val="00963D95"/>
    <w:rsid w:val="009653F2"/>
    <w:rsid w:val="009670DF"/>
    <w:rsid w:val="00973229"/>
    <w:rsid w:val="00976629"/>
    <w:rsid w:val="009A0FDE"/>
    <w:rsid w:val="009A1226"/>
    <w:rsid w:val="009A3410"/>
    <w:rsid w:val="009D7452"/>
    <w:rsid w:val="009E0123"/>
    <w:rsid w:val="009E4EA9"/>
    <w:rsid w:val="009F3B4D"/>
    <w:rsid w:val="009F4AF8"/>
    <w:rsid w:val="009F4B87"/>
    <w:rsid w:val="00A10C30"/>
    <w:rsid w:val="00A144A0"/>
    <w:rsid w:val="00A20D37"/>
    <w:rsid w:val="00A227F1"/>
    <w:rsid w:val="00A3299A"/>
    <w:rsid w:val="00A33CFD"/>
    <w:rsid w:val="00A36D5A"/>
    <w:rsid w:val="00A56EF6"/>
    <w:rsid w:val="00A609EC"/>
    <w:rsid w:val="00A718FB"/>
    <w:rsid w:val="00A746A5"/>
    <w:rsid w:val="00A7497D"/>
    <w:rsid w:val="00A74F2E"/>
    <w:rsid w:val="00A75EBB"/>
    <w:rsid w:val="00A81E0F"/>
    <w:rsid w:val="00AA36BF"/>
    <w:rsid w:val="00AA5C71"/>
    <w:rsid w:val="00AB4A0F"/>
    <w:rsid w:val="00AB760B"/>
    <w:rsid w:val="00AC03F4"/>
    <w:rsid w:val="00AC30BB"/>
    <w:rsid w:val="00AC55D2"/>
    <w:rsid w:val="00AD4A97"/>
    <w:rsid w:val="00AD7D22"/>
    <w:rsid w:val="00AE4DF6"/>
    <w:rsid w:val="00B1273C"/>
    <w:rsid w:val="00B22994"/>
    <w:rsid w:val="00B256DC"/>
    <w:rsid w:val="00B26B13"/>
    <w:rsid w:val="00B34DA2"/>
    <w:rsid w:val="00B35918"/>
    <w:rsid w:val="00B36698"/>
    <w:rsid w:val="00B419BE"/>
    <w:rsid w:val="00B50C5B"/>
    <w:rsid w:val="00B66C62"/>
    <w:rsid w:val="00B70451"/>
    <w:rsid w:val="00B72416"/>
    <w:rsid w:val="00B919BE"/>
    <w:rsid w:val="00BA3DF3"/>
    <w:rsid w:val="00BA617E"/>
    <w:rsid w:val="00BB170A"/>
    <w:rsid w:val="00BB3BA0"/>
    <w:rsid w:val="00BB67CB"/>
    <w:rsid w:val="00BD3E2C"/>
    <w:rsid w:val="00BD7132"/>
    <w:rsid w:val="00BE6275"/>
    <w:rsid w:val="00BF6EDE"/>
    <w:rsid w:val="00C1318F"/>
    <w:rsid w:val="00C20959"/>
    <w:rsid w:val="00C23B9B"/>
    <w:rsid w:val="00C26DBF"/>
    <w:rsid w:val="00C51FC2"/>
    <w:rsid w:val="00C562EF"/>
    <w:rsid w:val="00C71B5C"/>
    <w:rsid w:val="00C821EB"/>
    <w:rsid w:val="00C85361"/>
    <w:rsid w:val="00C86424"/>
    <w:rsid w:val="00C9090B"/>
    <w:rsid w:val="00C94D92"/>
    <w:rsid w:val="00CA57AD"/>
    <w:rsid w:val="00CB2B07"/>
    <w:rsid w:val="00CB44AA"/>
    <w:rsid w:val="00CC65BF"/>
    <w:rsid w:val="00CD7F96"/>
    <w:rsid w:val="00CE497B"/>
    <w:rsid w:val="00CF7F0D"/>
    <w:rsid w:val="00D0415A"/>
    <w:rsid w:val="00D04AE8"/>
    <w:rsid w:val="00D05487"/>
    <w:rsid w:val="00D1054C"/>
    <w:rsid w:val="00D220B5"/>
    <w:rsid w:val="00D2244D"/>
    <w:rsid w:val="00D520DA"/>
    <w:rsid w:val="00D579D5"/>
    <w:rsid w:val="00D6057B"/>
    <w:rsid w:val="00D65711"/>
    <w:rsid w:val="00D758D2"/>
    <w:rsid w:val="00D81862"/>
    <w:rsid w:val="00DA146B"/>
    <w:rsid w:val="00DA3CC6"/>
    <w:rsid w:val="00DA5E7D"/>
    <w:rsid w:val="00DB0503"/>
    <w:rsid w:val="00DC3C4C"/>
    <w:rsid w:val="00DC625E"/>
    <w:rsid w:val="00DC7C2D"/>
    <w:rsid w:val="00DD1CE9"/>
    <w:rsid w:val="00DE3581"/>
    <w:rsid w:val="00DE3BD2"/>
    <w:rsid w:val="00DE7BD6"/>
    <w:rsid w:val="00DF78CF"/>
    <w:rsid w:val="00E03D2C"/>
    <w:rsid w:val="00E040C1"/>
    <w:rsid w:val="00E143C8"/>
    <w:rsid w:val="00E32C7D"/>
    <w:rsid w:val="00E33E1E"/>
    <w:rsid w:val="00E35E1F"/>
    <w:rsid w:val="00E43A67"/>
    <w:rsid w:val="00E741DC"/>
    <w:rsid w:val="00E74BEC"/>
    <w:rsid w:val="00E75E7D"/>
    <w:rsid w:val="00E96FD1"/>
    <w:rsid w:val="00EB2041"/>
    <w:rsid w:val="00EB37A2"/>
    <w:rsid w:val="00EB40DF"/>
    <w:rsid w:val="00EE5204"/>
    <w:rsid w:val="00EE7F87"/>
    <w:rsid w:val="00F1014E"/>
    <w:rsid w:val="00F11840"/>
    <w:rsid w:val="00F216C1"/>
    <w:rsid w:val="00F27D93"/>
    <w:rsid w:val="00F30EC2"/>
    <w:rsid w:val="00F32014"/>
    <w:rsid w:val="00F36C8D"/>
    <w:rsid w:val="00F57732"/>
    <w:rsid w:val="00F66EF5"/>
    <w:rsid w:val="00F726FE"/>
    <w:rsid w:val="00F7380C"/>
    <w:rsid w:val="00F744D5"/>
    <w:rsid w:val="00F8224C"/>
    <w:rsid w:val="00F82ED6"/>
    <w:rsid w:val="00F91322"/>
    <w:rsid w:val="00F924A7"/>
    <w:rsid w:val="00F96776"/>
    <w:rsid w:val="00FA1F3B"/>
    <w:rsid w:val="00FA7E7B"/>
    <w:rsid w:val="00FB16E4"/>
    <w:rsid w:val="00FB3B40"/>
    <w:rsid w:val="00FB4D30"/>
    <w:rsid w:val="00FB56A4"/>
    <w:rsid w:val="00FC1E2F"/>
    <w:rsid w:val="00FD6B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 w:type="paragraph" w:customStyle="1" w:styleId="Body1">
    <w:name w:val="Body 1"/>
    <w:rsid w:val="00C23B9B"/>
    <w:pPr>
      <w:outlineLvl w:val="0"/>
    </w:pPr>
    <w:rPr>
      <w:rFonts w:ascii="Helvetica" w:eastAsia="Arial Unicode MS" w:hAnsi="Helvetica" w:cs="Times New Roman"/>
      <w:color w:val="000000"/>
      <w:szCs w:val="20"/>
      <w:u w:color="00000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 w:type="paragraph" w:customStyle="1" w:styleId="Body1">
    <w:name w:val="Body 1"/>
    <w:rsid w:val="00C23B9B"/>
    <w:pPr>
      <w:outlineLvl w:val="0"/>
    </w:pPr>
    <w:rPr>
      <w:rFonts w:ascii="Helvetica" w:eastAsia="Arial Unicode MS" w:hAnsi="Helvetica" w:cs="Times New Roman"/>
      <w:color w:val="000000"/>
      <w:szCs w:val="20"/>
      <w:u w:color="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0B338-2798-4F57-AFBF-932FFF58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1242</Words>
  <Characters>6831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2</cp:revision>
  <cp:lastPrinted>2013-10-31T12:00:00Z</cp:lastPrinted>
  <dcterms:created xsi:type="dcterms:W3CDTF">2013-11-27T12:18:00Z</dcterms:created>
  <dcterms:modified xsi:type="dcterms:W3CDTF">2013-11-27T12:18:00Z</dcterms:modified>
</cp:coreProperties>
</file>